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7" w:rsidRPr="006A5BF0" w:rsidRDefault="00022DEA" w:rsidP="00883244">
      <w:pPr>
        <w:pStyle w:val="Title"/>
      </w:pPr>
      <w:r>
        <w:t>Report</w:t>
      </w:r>
      <w:r w:rsidR="00A30DCE" w:rsidRPr="006A5BF0">
        <w:t xml:space="preserve"> on</w:t>
      </w:r>
      <w:r w:rsidR="006F5107" w:rsidRPr="006A5BF0">
        <w:t xml:space="preserve"> Ethical Recruitment</w:t>
      </w:r>
      <w:r w:rsidR="007D3817" w:rsidRPr="006A5BF0">
        <w:t xml:space="preserve"> Due Diligence </w:t>
      </w:r>
    </w:p>
    <w:p w:rsidR="00175983" w:rsidRPr="006A5BF0" w:rsidRDefault="00CD11D9" w:rsidP="00883244">
      <w:pPr>
        <w:pStyle w:val="Heading1"/>
        <w:rPr>
          <w:rFonts w:ascii="Times New Roman" w:hAnsi="Times New Roman"/>
          <w:b w:val="0"/>
        </w:rPr>
      </w:pPr>
      <w:r w:rsidRPr="006A5BF0">
        <w:rPr>
          <w:rFonts w:ascii="Times New Roman" w:hAnsi="Times New Roman"/>
          <w:b w:val="0"/>
        </w:rPr>
        <w:t>The Hershey Company</w:t>
      </w:r>
      <w:r w:rsidR="00BD48AC" w:rsidRPr="006A5BF0">
        <w:rPr>
          <w:rFonts w:ascii="Times New Roman" w:hAnsi="Times New Roman"/>
          <w:b w:val="0"/>
        </w:rPr>
        <w:t xml:space="preserve"> - </w:t>
      </w:r>
      <w:r w:rsidR="006F5107" w:rsidRPr="006A5BF0">
        <w:rPr>
          <w:rFonts w:ascii="Times New Roman" w:hAnsi="Times New Roman"/>
          <w:b w:val="0"/>
        </w:rPr>
        <w:t>2018</w:t>
      </w:r>
    </w:p>
    <w:p w:rsidR="00CE3B0B" w:rsidRPr="006A5BF0" w:rsidRDefault="00CE3B0B" w:rsidP="00393568">
      <w:pPr>
        <w:rPr>
          <w:rFonts w:ascii="Times New Roman" w:hAnsi="Times New Roman" w:cs="Times New Roman"/>
          <w:b/>
          <w:color w:val="000000"/>
        </w:rPr>
      </w:pPr>
    </w:p>
    <w:p w:rsidR="008B224E" w:rsidRPr="006A5BF0" w:rsidRDefault="00FE350C" w:rsidP="00CE3B0B">
      <w:pPr>
        <w:jc w:val="both"/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  <w:b/>
          <w:color w:val="000000"/>
        </w:rPr>
        <w:t xml:space="preserve">WHEREAS, </w:t>
      </w:r>
      <w:r w:rsidR="00527E74" w:rsidRPr="006A5BF0">
        <w:rPr>
          <w:rFonts w:ascii="Times New Roman" w:hAnsi="Times New Roman" w:cs="Times New Roman"/>
          <w:color w:val="000000"/>
        </w:rPr>
        <w:t>T</w:t>
      </w:r>
      <w:r w:rsidR="00527E74" w:rsidRPr="006A5BF0">
        <w:rPr>
          <w:rFonts w:ascii="Times New Roman" w:hAnsi="Times New Roman" w:cs="Times New Roman"/>
        </w:rPr>
        <w:t>he International Labor Organization (ILO) estimates that 16 million of the 24.9 million people trapped in conditions of forced labor are exploited by the private sector</w:t>
      </w:r>
      <w:r w:rsidR="00FF3EAF" w:rsidRPr="006A5BF0">
        <w:rPr>
          <w:rFonts w:ascii="Times New Roman" w:hAnsi="Times New Roman" w:cs="Times New Roman"/>
        </w:rPr>
        <w:t>.</w:t>
      </w:r>
      <w:r w:rsidR="00572A25" w:rsidRPr="006A5BF0">
        <w:rPr>
          <w:rStyle w:val="FootnoteReference"/>
          <w:rFonts w:ascii="Times New Roman" w:hAnsi="Times New Roman" w:cs="Times New Roman"/>
        </w:rPr>
        <w:footnoteReference w:id="1"/>
      </w:r>
      <w:r w:rsidR="00FF3EAF" w:rsidRPr="006A5BF0">
        <w:rPr>
          <w:rFonts w:ascii="Times New Roman" w:hAnsi="Times New Roman" w:cs="Times New Roman"/>
        </w:rPr>
        <w:t xml:space="preserve"> Migrant laborers </w:t>
      </w:r>
      <w:r w:rsidR="00664E2A" w:rsidRPr="006A5BF0">
        <w:rPr>
          <w:rFonts w:ascii="Times New Roman" w:hAnsi="Times New Roman" w:cs="Times New Roman"/>
        </w:rPr>
        <w:t>face greater</w:t>
      </w:r>
      <w:r w:rsidR="00FF3EAF" w:rsidRPr="006A5BF0">
        <w:rPr>
          <w:rFonts w:ascii="Times New Roman" w:hAnsi="Times New Roman" w:cs="Times New Roman"/>
        </w:rPr>
        <w:t xml:space="preserve"> risk</w:t>
      </w:r>
      <w:r w:rsidR="00664E2A" w:rsidRPr="006A5BF0">
        <w:rPr>
          <w:rFonts w:ascii="Times New Roman" w:hAnsi="Times New Roman" w:cs="Times New Roman"/>
        </w:rPr>
        <w:t>s</w:t>
      </w:r>
      <w:r w:rsidR="00FF3EAF" w:rsidRPr="006A5BF0">
        <w:rPr>
          <w:rFonts w:ascii="Times New Roman" w:hAnsi="Times New Roman" w:cs="Times New Roman"/>
        </w:rPr>
        <w:t xml:space="preserve"> </w:t>
      </w:r>
      <w:r w:rsidR="00664E2A" w:rsidRPr="006A5BF0">
        <w:rPr>
          <w:rFonts w:ascii="Times New Roman" w:hAnsi="Times New Roman" w:cs="Times New Roman"/>
        </w:rPr>
        <w:t xml:space="preserve">of </w:t>
      </w:r>
      <w:r w:rsidR="00FF3EAF" w:rsidRPr="006A5BF0">
        <w:rPr>
          <w:rFonts w:ascii="Times New Roman" w:hAnsi="Times New Roman" w:cs="Times New Roman"/>
        </w:rPr>
        <w:t>forced labor</w:t>
      </w:r>
      <w:r w:rsidR="00FE0BC2" w:rsidRPr="006A5BF0">
        <w:rPr>
          <w:rFonts w:ascii="Times New Roman" w:hAnsi="Times New Roman" w:cs="Times New Roman"/>
        </w:rPr>
        <w:t xml:space="preserve">, </w:t>
      </w:r>
      <w:r w:rsidR="00FF3EAF" w:rsidRPr="006A5BF0">
        <w:rPr>
          <w:rFonts w:ascii="Times New Roman" w:hAnsi="Times New Roman" w:cs="Times New Roman"/>
        </w:rPr>
        <w:t>debt bondage</w:t>
      </w:r>
      <w:r w:rsidR="00EE0787" w:rsidRPr="006A5BF0">
        <w:rPr>
          <w:rFonts w:ascii="Times New Roman" w:hAnsi="Times New Roman" w:cs="Times New Roman"/>
        </w:rPr>
        <w:t>,</w:t>
      </w:r>
      <w:r w:rsidR="00FF3EAF" w:rsidRPr="006A5BF0">
        <w:rPr>
          <w:rFonts w:ascii="Times New Roman" w:hAnsi="Times New Roman" w:cs="Times New Roman"/>
        </w:rPr>
        <w:t xml:space="preserve"> </w:t>
      </w:r>
      <w:r w:rsidR="00EE0787" w:rsidRPr="006A5BF0">
        <w:rPr>
          <w:rFonts w:ascii="Times New Roman" w:hAnsi="Times New Roman" w:cs="Times New Roman"/>
        </w:rPr>
        <w:t>discrimination, retaliation,</w:t>
      </w:r>
      <w:r w:rsidR="00510E28" w:rsidRPr="006A5BF0">
        <w:rPr>
          <w:rFonts w:ascii="Times New Roman" w:hAnsi="Times New Roman" w:cs="Times New Roman"/>
        </w:rPr>
        <w:t xml:space="preserve"> and</w:t>
      </w:r>
      <w:r w:rsidR="00EE0787" w:rsidRPr="006A5BF0">
        <w:rPr>
          <w:rFonts w:ascii="Times New Roman" w:hAnsi="Times New Roman" w:cs="Times New Roman"/>
        </w:rPr>
        <w:t xml:space="preserve"> illegal wage deductions.</w:t>
      </w:r>
      <w:r w:rsidR="008B224E" w:rsidRPr="006A5BF0">
        <w:rPr>
          <w:rStyle w:val="FootnoteReference"/>
          <w:rFonts w:ascii="Times New Roman" w:hAnsi="Times New Roman" w:cs="Times New Roman"/>
        </w:rPr>
        <w:footnoteReference w:id="2"/>
      </w:r>
      <w:r w:rsidR="00EE0787" w:rsidRPr="006A5BF0">
        <w:rPr>
          <w:rFonts w:ascii="Times New Roman" w:hAnsi="Times New Roman" w:cs="Times New Roman"/>
        </w:rPr>
        <w:t xml:space="preserve"> </w:t>
      </w:r>
      <w:r w:rsidR="009F2418" w:rsidRPr="006A5BF0">
        <w:rPr>
          <w:rFonts w:ascii="Times New Roman" w:hAnsi="Times New Roman" w:cs="Times New Roman"/>
        </w:rPr>
        <w:t xml:space="preserve">This heightened </w:t>
      </w:r>
      <w:r w:rsidR="003F27CC" w:rsidRPr="006A5BF0">
        <w:rPr>
          <w:rFonts w:ascii="Times New Roman" w:hAnsi="Times New Roman" w:cs="Times New Roman"/>
        </w:rPr>
        <w:t xml:space="preserve">vulnerability </w:t>
      </w:r>
      <w:r w:rsidR="009F2418" w:rsidRPr="006A5BF0">
        <w:rPr>
          <w:rFonts w:ascii="Times New Roman" w:hAnsi="Times New Roman" w:cs="Times New Roman"/>
        </w:rPr>
        <w:t>is driven</w:t>
      </w:r>
      <w:r w:rsidR="008B224E" w:rsidRPr="006A5BF0">
        <w:rPr>
          <w:rFonts w:ascii="Times New Roman" w:hAnsi="Times New Roman" w:cs="Times New Roman"/>
        </w:rPr>
        <w:t xml:space="preserve"> in part</w:t>
      </w:r>
      <w:r w:rsidR="009F2418" w:rsidRPr="006A5BF0">
        <w:rPr>
          <w:rFonts w:ascii="Times New Roman" w:hAnsi="Times New Roman" w:cs="Times New Roman"/>
        </w:rPr>
        <w:t xml:space="preserve"> by </w:t>
      </w:r>
      <w:r w:rsidR="00845542" w:rsidRPr="006A5BF0">
        <w:rPr>
          <w:rFonts w:ascii="Times New Roman" w:hAnsi="Times New Roman" w:cs="Times New Roman"/>
        </w:rPr>
        <w:t>unethical recruitment practices</w:t>
      </w:r>
      <w:r w:rsidR="00FE0BC2" w:rsidRPr="006A5BF0">
        <w:rPr>
          <w:rFonts w:ascii="Times New Roman" w:hAnsi="Times New Roman" w:cs="Times New Roman"/>
        </w:rPr>
        <w:t>,</w:t>
      </w:r>
      <w:r w:rsidR="00FF3EAF" w:rsidRPr="006A5BF0">
        <w:rPr>
          <w:rFonts w:ascii="Times New Roman" w:hAnsi="Times New Roman" w:cs="Times New Roman"/>
        </w:rPr>
        <w:t xml:space="preserve"> </w:t>
      </w:r>
      <w:r w:rsidR="00621183" w:rsidRPr="006A5BF0">
        <w:rPr>
          <w:rFonts w:ascii="Times New Roman" w:hAnsi="Times New Roman" w:cs="Times New Roman"/>
        </w:rPr>
        <w:t xml:space="preserve">where recruiters </w:t>
      </w:r>
      <w:r w:rsidR="003E345C" w:rsidRPr="006A5BF0">
        <w:rPr>
          <w:rFonts w:ascii="Times New Roman" w:hAnsi="Times New Roman" w:cs="Times New Roman"/>
        </w:rPr>
        <w:t xml:space="preserve">may </w:t>
      </w:r>
      <w:r w:rsidR="00621183" w:rsidRPr="006A5BF0">
        <w:rPr>
          <w:rFonts w:ascii="Times New Roman" w:hAnsi="Times New Roman" w:cs="Times New Roman"/>
        </w:rPr>
        <w:t xml:space="preserve">charge </w:t>
      </w:r>
      <w:r w:rsidR="00A8146B" w:rsidRPr="006A5BF0">
        <w:rPr>
          <w:rFonts w:ascii="Times New Roman" w:hAnsi="Times New Roman" w:cs="Times New Roman"/>
        </w:rPr>
        <w:t xml:space="preserve">migrant </w:t>
      </w:r>
      <w:r w:rsidR="00621183" w:rsidRPr="006A5BF0">
        <w:rPr>
          <w:rFonts w:ascii="Times New Roman" w:hAnsi="Times New Roman" w:cs="Times New Roman"/>
        </w:rPr>
        <w:t>workers fee</w:t>
      </w:r>
      <w:r w:rsidR="00F05199" w:rsidRPr="006A5BF0">
        <w:rPr>
          <w:rFonts w:ascii="Times New Roman" w:hAnsi="Times New Roman" w:cs="Times New Roman"/>
        </w:rPr>
        <w:t>s</w:t>
      </w:r>
      <w:r w:rsidR="00621183" w:rsidRPr="006A5BF0">
        <w:rPr>
          <w:rFonts w:ascii="Times New Roman" w:hAnsi="Times New Roman" w:cs="Times New Roman"/>
        </w:rPr>
        <w:t xml:space="preserve"> to secure employment, </w:t>
      </w:r>
      <w:r w:rsidR="00571197" w:rsidRPr="006A5BF0">
        <w:rPr>
          <w:rFonts w:ascii="Times New Roman" w:hAnsi="Times New Roman" w:cs="Times New Roman"/>
          <w:color w:val="000000"/>
        </w:rPr>
        <w:t xml:space="preserve">fail to provide written contracts </w:t>
      </w:r>
      <w:r w:rsidR="00136135" w:rsidRPr="006A5BF0">
        <w:rPr>
          <w:rFonts w:ascii="Times New Roman" w:hAnsi="Times New Roman" w:cs="Times New Roman"/>
          <w:color w:val="000000"/>
        </w:rPr>
        <w:t>documenting the</w:t>
      </w:r>
      <w:r w:rsidR="00571197" w:rsidRPr="006A5BF0">
        <w:rPr>
          <w:rFonts w:ascii="Times New Roman" w:hAnsi="Times New Roman" w:cs="Times New Roman"/>
          <w:color w:val="000000"/>
        </w:rPr>
        <w:t xml:space="preserve"> terms of employment</w:t>
      </w:r>
      <w:r w:rsidR="00621183" w:rsidRPr="006A5BF0">
        <w:rPr>
          <w:rFonts w:ascii="Times New Roman" w:hAnsi="Times New Roman" w:cs="Times New Roman"/>
        </w:rPr>
        <w:t>, or withhold identity documents.</w:t>
      </w:r>
      <w:r w:rsidR="00436BA9" w:rsidRPr="006A5BF0">
        <w:rPr>
          <w:rFonts w:ascii="Times New Roman" w:hAnsi="Times New Roman" w:cs="Times New Roman"/>
        </w:rPr>
        <w:t xml:space="preserve"> </w:t>
      </w:r>
      <w:r w:rsidR="008B224E" w:rsidRPr="006A5BF0">
        <w:rPr>
          <w:rFonts w:ascii="Times New Roman" w:hAnsi="Times New Roman" w:cs="Times New Roman"/>
          <w:color w:val="000000"/>
        </w:rPr>
        <w:t xml:space="preserve">Failure to put proactive policies and procedures in </w:t>
      </w:r>
      <w:r w:rsidR="008B224E" w:rsidRPr="006A5BF0">
        <w:rPr>
          <w:rFonts w:ascii="Times New Roman" w:hAnsi="Times New Roman" w:cs="Times New Roman"/>
          <w:color w:val="000000"/>
        </w:rPr>
        <w:t xml:space="preserve">place to address </w:t>
      </w:r>
      <w:r w:rsidR="00B405DA" w:rsidRPr="006A5BF0">
        <w:rPr>
          <w:rFonts w:ascii="Times New Roman" w:hAnsi="Times New Roman" w:cs="Times New Roman"/>
          <w:color w:val="000000"/>
        </w:rPr>
        <w:t>ethical recruitment</w:t>
      </w:r>
      <w:r w:rsidR="00F05199" w:rsidRPr="006A5BF0">
        <w:rPr>
          <w:rFonts w:ascii="Times New Roman" w:hAnsi="Times New Roman" w:cs="Times New Roman"/>
          <w:color w:val="000000"/>
        </w:rPr>
        <w:t xml:space="preserve"> </w:t>
      </w:r>
      <w:r w:rsidR="008B224E" w:rsidRPr="006A5BF0">
        <w:rPr>
          <w:rFonts w:ascii="Times New Roman" w:hAnsi="Times New Roman" w:cs="Times New Roman"/>
          <w:color w:val="000000"/>
        </w:rPr>
        <w:t xml:space="preserve">exposes </w:t>
      </w:r>
      <w:r w:rsidR="004718AF" w:rsidRPr="006A5BF0">
        <w:rPr>
          <w:rFonts w:ascii="Times New Roman" w:hAnsi="Times New Roman" w:cs="Times New Roman"/>
          <w:color w:val="000000"/>
        </w:rPr>
        <w:t>Hershey</w:t>
      </w:r>
      <w:r w:rsidR="00F05199" w:rsidRPr="006A5BF0">
        <w:rPr>
          <w:rFonts w:ascii="Times New Roman" w:hAnsi="Times New Roman" w:cs="Times New Roman"/>
          <w:color w:val="000000"/>
        </w:rPr>
        <w:t xml:space="preserve"> </w:t>
      </w:r>
      <w:r w:rsidR="008B224E" w:rsidRPr="006A5BF0">
        <w:rPr>
          <w:rFonts w:ascii="Times New Roman" w:hAnsi="Times New Roman" w:cs="Times New Roman"/>
          <w:color w:val="000000"/>
        </w:rPr>
        <w:t>to significant legal and reputational risks.</w:t>
      </w:r>
    </w:p>
    <w:p w:rsidR="00A06D35" w:rsidRPr="006A5BF0" w:rsidRDefault="00013575" w:rsidP="008555CC">
      <w:pPr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</w:rPr>
        <w:t xml:space="preserve">Globally, </w:t>
      </w:r>
      <w:r w:rsidR="001A3830" w:rsidRPr="006A5BF0">
        <w:rPr>
          <w:rFonts w:ascii="Times New Roman" w:hAnsi="Times New Roman" w:cs="Times New Roman"/>
        </w:rPr>
        <w:t xml:space="preserve">70 </w:t>
      </w:r>
      <w:r w:rsidR="00C14DA4" w:rsidRPr="006A5BF0">
        <w:rPr>
          <w:rFonts w:ascii="Times New Roman" w:hAnsi="Times New Roman" w:cs="Times New Roman"/>
        </w:rPr>
        <w:t xml:space="preserve">percent </w:t>
      </w:r>
      <w:r w:rsidR="001A3830" w:rsidRPr="006A5BF0">
        <w:rPr>
          <w:rFonts w:ascii="Times New Roman" w:hAnsi="Times New Roman" w:cs="Times New Roman"/>
        </w:rPr>
        <w:t xml:space="preserve">of agricultural workers </w:t>
      </w:r>
      <w:r w:rsidR="00A80011" w:rsidRPr="006A5BF0">
        <w:rPr>
          <w:rFonts w:ascii="Times New Roman" w:hAnsi="Times New Roman" w:cs="Times New Roman"/>
        </w:rPr>
        <w:t>are in</w:t>
      </w:r>
      <w:r w:rsidR="001A3830" w:rsidRPr="006A5BF0">
        <w:rPr>
          <w:rFonts w:ascii="Times New Roman" w:hAnsi="Times New Roman" w:cs="Times New Roman"/>
        </w:rPr>
        <w:t xml:space="preserve"> d</w:t>
      </w:r>
      <w:r w:rsidR="00EE0787" w:rsidRPr="006A5BF0">
        <w:rPr>
          <w:rFonts w:ascii="Times New Roman" w:hAnsi="Times New Roman" w:cs="Times New Roman"/>
        </w:rPr>
        <w:t>ebt bondage</w:t>
      </w:r>
      <w:r w:rsidR="00F07790" w:rsidRPr="006A5BF0">
        <w:rPr>
          <w:rFonts w:ascii="Times New Roman" w:hAnsi="Times New Roman" w:cs="Times New Roman"/>
        </w:rPr>
        <w:t>,</w:t>
      </w:r>
      <w:r w:rsidR="00527E74" w:rsidRPr="006A5BF0">
        <w:rPr>
          <w:rFonts w:ascii="Times New Roman" w:hAnsi="Times New Roman" w:cs="Times New Roman"/>
        </w:rPr>
        <w:t xml:space="preserve"> </w:t>
      </w:r>
      <w:r w:rsidR="00F07105" w:rsidRPr="006A5BF0">
        <w:rPr>
          <w:rFonts w:ascii="Times New Roman" w:hAnsi="Times New Roman" w:cs="Times New Roman"/>
        </w:rPr>
        <w:t xml:space="preserve">where </w:t>
      </w:r>
      <w:r w:rsidR="00F07790" w:rsidRPr="006A5BF0">
        <w:rPr>
          <w:rFonts w:ascii="Times New Roman" w:hAnsi="Times New Roman" w:cs="Times New Roman"/>
        </w:rPr>
        <w:t>personal debt is used to forcibly obtain labor</w:t>
      </w:r>
      <w:r w:rsidR="002545A1" w:rsidRPr="006A5BF0">
        <w:rPr>
          <w:rFonts w:ascii="Times New Roman" w:hAnsi="Times New Roman" w:cs="Times New Roman"/>
        </w:rPr>
        <w:t>.</w:t>
      </w:r>
      <w:r w:rsidR="00EE0787" w:rsidRPr="006A5BF0">
        <w:rPr>
          <w:rStyle w:val="FootnoteReference"/>
          <w:rFonts w:ascii="Times New Roman" w:hAnsi="Times New Roman" w:cs="Times New Roman"/>
        </w:rPr>
        <w:footnoteReference w:id="3"/>
      </w:r>
      <w:r w:rsidR="00A06D35" w:rsidRPr="006A5BF0">
        <w:rPr>
          <w:rFonts w:ascii="Times New Roman" w:hAnsi="Times New Roman" w:cs="Times New Roman"/>
        </w:rPr>
        <w:t xml:space="preserve"> </w:t>
      </w:r>
      <w:r w:rsidR="00510E28" w:rsidRPr="006A5BF0">
        <w:rPr>
          <w:rFonts w:ascii="Times New Roman" w:hAnsi="Times New Roman" w:cs="Times New Roman"/>
        </w:rPr>
        <w:t>In the U.S. agricultur</w:t>
      </w:r>
      <w:r w:rsidR="00883D17" w:rsidRPr="006A5BF0">
        <w:rPr>
          <w:rFonts w:ascii="Times New Roman" w:hAnsi="Times New Roman" w:cs="Times New Roman"/>
        </w:rPr>
        <w:t>al</w:t>
      </w:r>
      <w:r w:rsidR="00510E28" w:rsidRPr="006A5BF0">
        <w:rPr>
          <w:rFonts w:ascii="Times New Roman" w:hAnsi="Times New Roman" w:cs="Times New Roman"/>
        </w:rPr>
        <w:t xml:space="preserve"> industr</w:t>
      </w:r>
      <w:r w:rsidR="00883D17" w:rsidRPr="006A5BF0">
        <w:rPr>
          <w:rFonts w:ascii="Times New Roman" w:hAnsi="Times New Roman" w:cs="Times New Roman"/>
        </w:rPr>
        <w:t>y</w:t>
      </w:r>
      <w:r w:rsidR="00510E28" w:rsidRPr="006A5BF0">
        <w:rPr>
          <w:rFonts w:ascii="Times New Roman" w:hAnsi="Times New Roman" w:cs="Times New Roman"/>
        </w:rPr>
        <w:t xml:space="preserve">, migrant workers </w:t>
      </w:r>
      <w:r w:rsidR="00F07105" w:rsidRPr="006A5BF0">
        <w:rPr>
          <w:rFonts w:ascii="Times New Roman" w:hAnsi="Times New Roman" w:cs="Times New Roman"/>
        </w:rPr>
        <w:t>comprise</w:t>
      </w:r>
      <w:r w:rsidR="00510E28" w:rsidRPr="006A5BF0">
        <w:rPr>
          <w:rFonts w:ascii="Times New Roman" w:hAnsi="Times New Roman" w:cs="Times New Roman"/>
        </w:rPr>
        <w:t xml:space="preserve"> over half the labor force</w:t>
      </w:r>
      <w:r w:rsidR="005F474F" w:rsidRPr="006A5BF0">
        <w:rPr>
          <w:rFonts w:ascii="Times New Roman" w:hAnsi="Times New Roman" w:cs="Times New Roman"/>
        </w:rPr>
        <w:t xml:space="preserve">. </w:t>
      </w:r>
      <w:r w:rsidR="00E36605" w:rsidRPr="006A5BF0">
        <w:rPr>
          <w:rFonts w:ascii="Times New Roman" w:hAnsi="Times New Roman" w:cs="Times New Roman"/>
        </w:rPr>
        <w:t xml:space="preserve">Migrant </w:t>
      </w:r>
      <w:r w:rsidR="00877A60" w:rsidRPr="006A5BF0">
        <w:rPr>
          <w:rFonts w:ascii="Times New Roman" w:hAnsi="Times New Roman" w:cs="Times New Roman"/>
        </w:rPr>
        <w:t>laborers</w:t>
      </w:r>
      <w:r w:rsidR="00E36605" w:rsidRPr="006A5BF0">
        <w:rPr>
          <w:rFonts w:ascii="Times New Roman" w:hAnsi="Times New Roman" w:cs="Times New Roman"/>
        </w:rPr>
        <w:t xml:space="preserve"> </w:t>
      </w:r>
      <w:r w:rsidR="00F07105" w:rsidRPr="006A5BF0">
        <w:rPr>
          <w:rFonts w:ascii="Times New Roman" w:hAnsi="Times New Roman" w:cs="Times New Roman"/>
        </w:rPr>
        <w:t xml:space="preserve">often use labor brokers, heightening the vulnerability </w:t>
      </w:r>
      <w:r w:rsidR="008F420C">
        <w:rPr>
          <w:rFonts w:ascii="Times New Roman" w:hAnsi="Times New Roman" w:cs="Times New Roman"/>
        </w:rPr>
        <w:t>of</w:t>
      </w:r>
      <w:r w:rsidR="00F07105" w:rsidRPr="006A5BF0">
        <w:rPr>
          <w:rFonts w:ascii="Times New Roman" w:hAnsi="Times New Roman" w:cs="Times New Roman"/>
        </w:rPr>
        <w:t xml:space="preserve"> forced labor</w:t>
      </w:r>
      <w:r w:rsidR="008F420C">
        <w:rPr>
          <w:rFonts w:ascii="Times New Roman" w:hAnsi="Times New Roman" w:cs="Times New Roman"/>
        </w:rPr>
        <w:t xml:space="preserve"> or recruitment abuses</w:t>
      </w:r>
      <w:r w:rsidR="00CB0DA8" w:rsidRPr="006A5BF0">
        <w:rPr>
          <w:rFonts w:ascii="Times New Roman" w:hAnsi="Times New Roman" w:cs="Times New Roman"/>
        </w:rPr>
        <w:t>.</w:t>
      </w:r>
      <w:r w:rsidR="00A50FDA" w:rsidRPr="006A5BF0">
        <w:rPr>
          <w:rStyle w:val="FootnoteReference"/>
          <w:rFonts w:ascii="Times New Roman" w:hAnsi="Times New Roman" w:cs="Times New Roman"/>
        </w:rPr>
        <w:footnoteReference w:id="4"/>
      </w:r>
      <w:r w:rsidR="00CB0DA8" w:rsidRPr="006A5BF0">
        <w:rPr>
          <w:rFonts w:ascii="Times New Roman" w:hAnsi="Times New Roman" w:cs="Times New Roman"/>
        </w:rPr>
        <w:t xml:space="preserve"> </w:t>
      </w:r>
    </w:p>
    <w:p w:rsidR="00811FDC" w:rsidRPr="006A5BF0" w:rsidRDefault="000E6963" w:rsidP="008555CC">
      <w:pPr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</w:rPr>
        <w:t>Many of Hershey’s key inputs</w:t>
      </w:r>
      <w:r w:rsidR="00A8146B" w:rsidRPr="006A5BF0">
        <w:rPr>
          <w:rFonts w:ascii="Times New Roman" w:hAnsi="Times New Roman" w:cs="Times New Roman"/>
        </w:rPr>
        <w:t xml:space="preserve"> - </w:t>
      </w:r>
      <w:r w:rsidRPr="006A5BF0">
        <w:rPr>
          <w:rFonts w:ascii="Times New Roman" w:hAnsi="Times New Roman" w:cs="Times New Roman"/>
        </w:rPr>
        <w:t xml:space="preserve">cattle, sugar, nuts, cocoa, </w:t>
      </w:r>
      <w:r w:rsidR="00721A0D" w:rsidRPr="006A5BF0">
        <w:rPr>
          <w:rFonts w:ascii="Times New Roman" w:hAnsi="Times New Roman" w:cs="Times New Roman"/>
        </w:rPr>
        <w:t xml:space="preserve">palm oil, </w:t>
      </w:r>
      <w:r w:rsidR="000241E9" w:rsidRPr="006A5BF0">
        <w:rPr>
          <w:rFonts w:ascii="Times New Roman" w:hAnsi="Times New Roman" w:cs="Times New Roman"/>
        </w:rPr>
        <w:t xml:space="preserve">and </w:t>
      </w:r>
      <w:r w:rsidRPr="006A5BF0">
        <w:rPr>
          <w:rFonts w:ascii="Times New Roman" w:hAnsi="Times New Roman" w:cs="Times New Roman"/>
        </w:rPr>
        <w:t>corn</w:t>
      </w:r>
      <w:r w:rsidR="00A8146B" w:rsidRPr="006A5BF0">
        <w:rPr>
          <w:rFonts w:ascii="Times New Roman" w:hAnsi="Times New Roman" w:cs="Times New Roman"/>
        </w:rPr>
        <w:t xml:space="preserve"> - </w:t>
      </w:r>
      <w:r w:rsidRPr="006A5BF0">
        <w:rPr>
          <w:rFonts w:ascii="Times New Roman" w:hAnsi="Times New Roman" w:cs="Times New Roman"/>
        </w:rPr>
        <w:t xml:space="preserve">are known to be produced in some countries </w:t>
      </w:r>
      <w:r w:rsidR="006066E8">
        <w:rPr>
          <w:rFonts w:ascii="Times New Roman" w:hAnsi="Times New Roman" w:cs="Times New Roman"/>
        </w:rPr>
        <w:t>using</w:t>
      </w:r>
      <w:r w:rsidR="006066E8" w:rsidRPr="006A5BF0">
        <w:rPr>
          <w:rFonts w:ascii="Times New Roman" w:hAnsi="Times New Roman" w:cs="Times New Roman"/>
        </w:rPr>
        <w:t xml:space="preserve"> </w:t>
      </w:r>
      <w:r w:rsidRPr="006A5BF0">
        <w:rPr>
          <w:rFonts w:ascii="Times New Roman" w:hAnsi="Times New Roman" w:cs="Times New Roman"/>
        </w:rPr>
        <w:t>forced and child labor</w:t>
      </w:r>
      <w:r w:rsidR="00E53F4A" w:rsidRPr="006A5BF0">
        <w:rPr>
          <w:rFonts w:ascii="Times New Roman" w:hAnsi="Times New Roman" w:cs="Times New Roman"/>
        </w:rPr>
        <w:t xml:space="preserve"> or by migrant workers</w:t>
      </w:r>
      <w:r w:rsidR="004A1AB7" w:rsidRPr="006A5BF0">
        <w:rPr>
          <w:rFonts w:ascii="Times New Roman" w:hAnsi="Times New Roman" w:cs="Times New Roman"/>
        </w:rPr>
        <w:t>.</w:t>
      </w:r>
      <w:r w:rsidR="006066E8">
        <w:rPr>
          <w:rStyle w:val="FootnoteReference"/>
          <w:rFonts w:ascii="Times New Roman" w:hAnsi="Times New Roman" w:cs="Times New Roman"/>
        </w:rPr>
        <w:footnoteReference w:id="5"/>
      </w:r>
      <w:r w:rsidR="00A50FDA" w:rsidRPr="006A5BF0">
        <w:rPr>
          <w:rFonts w:ascii="Times New Roman" w:hAnsi="Times New Roman" w:cs="Times New Roman"/>
        </w:rPr>
        <w:t xml:space="preserve"> </w:t>
      </w:r>
      <w:r w:rsidRPr="006A5BF0">
        <w:rPr>
          <w:rFonts w:ascii="Times New Roman" w:hAnsi="Times New Roman" w:cs="Times New Roman"/>
        </w:rPr>
        <w:t xml:space="preserve">Workers within these supply chains may face </w:t>
      </w:r>
      <w:r w:rsidR="004A1AB7" w:rsidRPr="006A5BF0">
        <w:rPr>
          <w:rFonts w:ascii="Times New Roman" w:hAnsi="Times New Roman" w:cs="Times New Roman"/>
        </w:rPr>
        <w:t xml:space="preserve">labor </w:t>
      </w:r>
      <w:r w:rsidRPr="006A5BF0">
        <w:rPr>
          <w:rFonts w:ascii="Times New Roman" w:hAnsi="Times New Roman" w:cs="Times New Roman"/>
        </w:rPr>
        <w:t xml:space="preserve">violations related to recruitment. </w:t>
      </w:r>
    </w:p>
    <w:p w:rsidR="00363C57" w:rsidRPr="006A5BF0" w:rsidRDefault="00E55226" w:rsidP="00CE3B0B">
      <w:pPr>
        <w:jc w:val="both"/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  <w:i/>
        </w:rPr>
        <w:t xml:space="preserve">The </w:t>
      </w:r>
      <w:r w:rsidR="001B2B12" w:rsidRPr="006A5BF0">
        <w:rPr>
          <w:rFonts w:ascii="Times New Roman" w:hAnsi="Times New Roman" w:cs="Times New Roman"/>
          <w:i/>
        </w:rPr>
        <w:t>UN Guiding Principles on Business and Human Rights</w:t>
      </w:r>
      <w:r w:rsidR="00811FDC" w:rsidRPr="006A5BF0">
        <w:rPr>
          <w:rFonts w:ascii="Times New Roman" w:hAnsi="Times New Roman" w:cs="Times New Roman"/>
        </w:rPr>
        <w:t xml:space="preserve"> </w:t>
      </w:r>
      <w:r w:rsidR="004A1AB7" w:rsidRPr="006A5BF0">
        <w:rPr>
          <w:rFonts w:ascii="Times New Roman" w:hAnsi="Times New Roman" w:cs="Times New Roman"/>
        </w:rPr>
        <w:t xml:space="preserve">state that </w:t>
      </w:r>
      <w:r w:rsidR="00FF7454" w:rsidRPr="006A5BF0">
        <w:rPr>
          <w:rFonts w:ascii="Times New Roman" w:hAnsi="Times New Roman" w:cs="Times New Roman"/>
        </w:rPr>
        <w:t>corporat</w:t>
      </w:r>
      <w:r w:rsidR="004A1AB7" w:rsidRPr="006A5BF0">
        <w:rPr>
          <w:rFonts w:ascii="Times New Roman" w:hAnsi="Times New Roman" w:cs="Times New Roman"/>
        </w:rPr>
        <w:t>ions have a</w:t>
      </w:r>
      <w:r w:rsidR="00FF7454" w:rsidRPr="006A5BF0">
        <w:rPr>
          <w:rFonts w:ascii="Times New Roman" w:hAnsi="Times New Roman" w:cs="Times New Roman"/>
        </w:rPr>
        <w:t xml:space="preserve"> </w:t>
      </w:r>
      <w:r w:rsidR="00811FDC" w:rsidRPr="006A5BF0">
        <w:rPr>
          <w:rFonts w:ascii="Times New Roman" w:hAnsi="Times New Roman" w:cs="Times New Roman"/>
        </w:rPr>
        <w:t xml:space="preserve">responsibility to respect human rights within </w:t>
      </w:r>
      <w:r w:rsidR="004A1AB7" w:rsidRPr="006A5BF0">
        <w:rPr>
          <w:rFonts w:ascii="Times New Roman" w:hAnsi="Times New Roman" w:cs="Times New Roman"/>
        </w:rPr>
        <w:t xml:space="preserve">their </w:t>
      </w:r>
      <w:r w:rsidR="00811FDC" w:rsidRPr="006A5BF0">
        <w:rPr>
          <w:rFonts w:ascii="Times New Roman" w:hAnsi="Times New Roman" w:cs="Times New Roman"/>
        </w:rPr>
        <w:t xml:space="preserve">operations and supply chains. </w:t>
      </w:r>
      <w:r w:rsidR="00991843" w:rsidRPr="006A5BF0">
        <w:rPr>
          <w:rFonts w:ascii="Times New Roman" w:hAnsi="Times New Roman" w:cs="Times New Roman"/>
        </w:rPr>
        <w:t xml:space="preserve">As a multinational company dependent upon extended supply chains </w:t>
      </w:r>
      <w:r w:rsidR="0020640C" w:rsidRPr="006A5BF0">
        <w:rPr>
          <w:rFonts w:ascii="Times New Roman" w:hAnsi="Times New Roman" w:cs="Times New Roman"/>
        </w:rPr>
        <w:t xml:space="preserve">which employ migrant workers, Hershey </w:t>
      </w:r>
      <w:r w:rsidR="00991843" w:rsidRPr="006A5BF0">
        <w:rPr>
          <w:rFonts w:ascii="Times New Roman" w:hAnsi="Times New Roman" w:cs="Times New Roman"/>
        </w:rPr>
        <w:t>must assess</w:t>
      </w:r>
      <w:r w:rsidR="0020640C" w:rsidRPr="006A5BF0">
        <w:rPr>
          <w:rFonts w:ascii="Times New Roman" w:hAnsi="Times New Roman" w:cs="Times New Roman"/>
        </w:rPr>
        <w:t xml:space="preserve"> and mitigate risks of</w:t>
      </w:r>
      <w:r w:rsidR="00991843" w:rsidRPr="006A5BF0">
        <w:rPr>
          <w:rFonts w:ascii="Times New Roman" w:hAnsi="Times New Roman" w:cs="Times New Roman"/>
        </w:rPr>
        <w:t xml:space="preserve"> workers being recruited into forced labor. </w:t>
      </w:r>
    </w:p>
    <w:p w:rsidR="00D846CB" w:rsidRPr="006A5BF0" w:rsidRDefault="004A1AB7" w:rsidP="00CE3B0B">
      <w:pPr>
        <w:jc w:val="both"/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</w:rPr>
        <w:t>There is increased regulatory pressure for robust disclosure on supply chain due diligence, as demonstrated by l</w:t>
      </w:r>
      <w:r w:rsidR="00F05199" w:rsidRPr="006A5BF0">
        <w:rPr>
          <w:rFonts w:ascii="Times New Roman" w:hAnsi="Times New Roman" w:cs="Times New Roman"/>
        </w:rPr>
        <w:t xml:space="preserve">egislation in </w:t>
      </w:r>
      <w:r w:rsidR="001B2B12" w:rsidRPr="006A5BF0">
        <w:rPr>
          <w:rFonts w:ascii="Times New Roman" w:hAnsi="Times New Roman" w:cs="Times New Roman"/>
        </w:rPr>
        <w:t>California</w:t>
      </w:r>
      <w:r w:rsidR="000461DE" w:rsidRPr="006A5BF0">
        <w:rPr>
          <w:rFonts w:ascii="Times New Roman" w:hAnsi="Times New Roman" w:cs="Times New Roman"/>
        </w:rPr>
        <w:t xml:space="preserve">, </w:t>
      </w:r>
      <w:r w:rsidR="00FE350C" w:rsidRPr="006A5BF0">
        <w:rPr>
          <w:rFonts w:ascii="Times New Roman" w:hAnsi="Times New Roman" w:cs="Times New Roman"/>
        </w:rPr>
        <w:t xml:space="preserve">the </w:t>
      </w:r>
      <w:r w:rsidR="001B2B12" w:rsidRPr="006A5BF0">
        <w:rPr>
          <w:rFonts w:ascii="Times New Roman" w:hAnsi="Times New Roman" w:cs="Times New Roman"/>
        </w:rPr>
        <w:t>United Kingd</w:t>
      </w:r>
      <w:r w:rsidR="001044F3" w:rsidRPr="006A5BF0">
        <w:rPr>
          <w:rFonts w:ascii="Times New Roman" w:hAnsi="Times New Roman" w:cs="Times New Roman"/>
        </w:rPr>
        <w:t>om</w:t>
      </w:r>
      <w:r w:rsidR="000461DE" w:rsidRPr="006A5BF0">
        <w:rPr>
          <w:rFonts w:ascii="Times New Roman" w:hAnsi="Times New Roman" w:cs="Times New Roman"/>
        </w:rPr>
        <w:t>, and France</w:t>
      </w:r>
      <w:r w:rsidR="00374C80">
        <w:rPr>
          <w:rFonts w:ascii="Times New Roman" w:hAnsi="Times New Roman" w:cs="Times New Roman"/>
        </w:rPr>
        <w:t>,</w:t>
      </w:r>
      <w:r w:rsidR="00F05199" w:rsidRPr="006A5BF0">
        <w:rPr>
          <w:rFonts w:ascii="Times New Roman" w:hAnsi="Times New Roman" w:cs="Times New Roman"/>
        </w:rPr>
        <w:t xml:space="preserve"> requir</w:t>
      </w:r>
      <w:r w:rsidRPr="006A5BF0">
        <w:rPr>
          <w:rFonts w:ascii="Times New Roman" w:hAnsi="Times New Roman" w:cs="Times New Roman"/>
        </w:rPr>
        <w:t xml:space="preserve">ing corporations </w:t>
      </w:r>
      <w:r w:rsidR="00FE350C" w:rsidRPr="006A5BF0">
        <w:rPr>
          <w:rFonts w:ascii="Times New Roman" w:hAnsi="Times New Roman" w:cs="Times New Roman"/>
        </w:rPr>
        <w:t xml:space="preserve">to report on </w:t>
      </w:r>
      <w:r w:rsidR="00353659" w:rsidRPr="006A5BF0">
        <w:rPr>
          <w:rFonts w:ascii="Times New Roman" w:hAnsi="Times New Roman" w:cs="Times New Roman"/>
        </w:rPr>
        <w:t xml:space="preserve">actions </w:t>
      </w:r>
      <w:r w:rsidR="00FE350C" w:rsidRPr="006A5BF0">
        <w:rPr>
          <w:rFonts w:ascii="Times New Roman" w:hAnsi="Times New Roman" w:cs="Times New Roman"/>
        </w:rPr>
        <w:t>to eradicate human trafficking and slavery</w:t>
      </w:r>
      <w:r w:rsidR="00A74282" w:rsidRPr="006A5BF0">
        <w:rPr>
          <w:rFonts w:ascii="Times New Roman" w:hAnsi="Times New Roman" w:cs="Times New Roman"/>
        </w:rPr>
        <w:t>.</w:t>
      </w:r>
      <w:r w:rsidR="00436BA9" w:rsidRPr="006A5BF0">
        <w:rPr>
          <w:rFonts w:ascii="Times New Roman" w:hAnsi="Times New Roman" w:cs="Times New Roman"/>
        </w:rPr>
        <w:t xml:space="preserve"> </w:t>
      </w:r>
    </w:p>
    <w:p w:rsidR="001D7AFA" w:rsidRPr="006A5BF0" w:rsidRDefault="00881184" w:rsidP="001D7AFA">
      <w:pPr>
        <w:jc w:val="both"/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</w:rPr>
        <w:t>Hershey</w:t>
      </w:r>
      <w:r w:rsidR="001403BF" w:rsidRPr="006A5BF0">
        <w:rPr>
          <w:rFonts w:ascii="Times New Roman" w:hAnsi="Times New Roman" w:cs="Times New Roman"/>
        </w:rPr>
        <w:t xml:space="preserve"> </w:t>
      </w:r>
      <w:r w:rsidR="00763201" w:rsidRPr="006A5BF0">
        <w:rPr>
          <w:rFonts w:ascii="Times New Roman" w:hAnsi="Times New Roman" w:cs="Times New Roman"/>
        </w:rPr>
        <w:t>commits</w:t>
      </w:r>
      <w:r w:rsidR="001403BF" w:rsidRPr="006A5BF0">
        <w:rPr>
          <w:rFonts w:ascii="Times New Roman" w:hAnsi="Times New Roman" w:cs="Times New Roman"/>
        </w:rPr>
        <w:t xml:space="preserve"> to </w:t>
      </w:r>
      <w:r w:rsidR="00772C87" w:rsidRPr="006A5BF0">
        <w:rPr>
          <w:rFonts w:ascii="Times New Roman" w:hAnsi="Times New Roman" w:cs="Times New Roman"/>
        </w:rPr>
        <w:t xml:space="preserve">responsible sourcing and </w:t>
      </w:r>
      <w:r w:rsidR="001403BF" w:rsidRPr="006A5BF0">
        <w:rPr>
          <w:rFonts w:ascii="Times New Roman" w:hAnsi="Times New Roman" w:cs="Times New Roman"/>
        </w:rPr>
        <w:t>address</w:t>
      </w:r>
      <w:r w:rsidR="00763201" w:rsidRPr="006A5BF0">
        <w:rPr>
          <w:rFonts w:ascii="Times New Roman" w:hAnsi="Times New Roman" w:cs="Times New Roman"/>
        </w:rPr>
        <w:t>es</w:t>
      </w:r>
      <w:r w:rsidR="001403BF" w:rsidRPr="006A5BF0">
        <w:rPr>
          <w:rFonts w:ascii="Times New Roman" w:hAnsi="Times New Roman" w:cs="Times New Roman"/>
        </w:rPr>
        <w:t xml:space="preserve"> forced labor in its</w:t>
      </w:r>
      <w:r w:rsidR="00365DAB" w:rsidRPr="006A5BF0">
        <w:rPr>
          <w:rFonts w:ascii="Times New Roman" w:hAnsi="Times New Roman" w:cs="Times New Roman"/>
        </w:rPr>
        <w:t xml:space="preserve"> Code of Conduct</w:t>
      </w:r>
      <w:r w:rsidR="00430E52">
        <w:rPr>
          <w:rFonts w:ascii="Times New Roman" w:hAnsi="Times New Roman" w:cs="Times New Roman"/>
        </w:rPr>
        <w:t xml:space="preserve"> </w:t>
      </w:r>
      <w:r w:rsidR="00757835">
        <w:rPr>
          <w:rFonts w:ascii="Times New Roman" w:hAnsi="Times New Roman" w:cs="Times New Roman"/>
        </w:rPr>
        <w:t>and</w:t>
      </w:r>
      <w:r w:rsidR="00365DAB" w:rsidRPr="006A5BF0">
        <w:rPr>
          <w:rFonts w:ascii="Times New Roman" w:hAnsi="Times New Roman" w:cs="Times New Roman"/>
        </w:rPr>
        <w:t xml:space="preserve"> </w:t>
      </w:r>
      <w:r w:rsidR="001403BF" w:rsidRPr="006A5BF0">
        <w:rPr>
          <w:rFonts w:ascii="Times New Roman" w:hAnsi="Times New Roman" w:cs="Times New Roman"/>
        </w:rPr>
        <w:t>Supplier Code</w:t>
      </w:r>
      <w:r w:rsidR="000E5900" w:rsidRPr="006A5BF0">
        <w:rPr>
          <w:rFonts w:ascii="Times New Roman" w:hAnsi="Times New Roman" w:cs="Times New Roman"/>
        </w:rPr>
        <w:t xml:space="preserve">. However, </w:t>
      </w:r>
      <w:r w:rsidR="00092550" w:rsidRPr="006A5BF0">
        <w:rPr>
          <w:rFonts w:ascii="Times New Roman" w:hAnsi="Times New Roman" w:cs="Times New Roman"/>
        </w:rPr>
        <w:t>Hershey</w:t>
      </w:r>
      <w:r w:rsidR="00E97D00" w:rsidRPr="006A5BF0">
        <w:rPr>
          <w:rFonts w:ascii="Times New Roman" w:hAnsi="Times New Roman" w:cs="Times New Roman"/>
        </w:rPr>
        <w:t xml:space="preserve"> </w:t>
      </w:r>
      <w:r w:rsidR="000E5900" w:rsidRPr="006A5BF0">
        <w:rPr>
          <w:rFonts w:ascii="Times New Roman" w:hAnsi="Times New Roman" w:cs="Times New Roman"/>
        </w:rPr>
        <w:t xml:space="preserve">does not </w:t>
      </w:r>
      <w:r w:rsidR="00E97D00" w:rsidRPr="006A5BF0">
        <w:rPr>
          <w:rFonts w:ascii="Times New Roman" w:hAnsi="Times New Roman" w:cs="Times New Roman"/>
        </w:rPr>
        <w:t>publicly disclose</w:t>
      </w:r>
      <w:r w:rsidR="008E7D60" w:rsidRPr="006A5BF0">
        <w:rPr>
          <w:rFonts w:ascii="Times New Roman" w:hAnsi="Times New Roman" w:cs="Times New Roman"/>
        </w:rPr>
        <w:t xml:space="preserve"> its</w:t>
      </w:r>
      <w:r w:rsidR="00E97D00" w:rsidRPr="006A5BF0">
        <w:rPr>
          <w:rFonts w:ascii="Times New Roman" w:hAnsi="Times New Roman" w:cs="Times New Roman"/>
        </w:rPr>
        <w:t xml:space="preserve"> </w:t>
      </w:r>
      <w:r w:rsidR="008E7D60" w:rsidRPr="006A5BF0">
        <w:rPr>
          <w:rFonts w:ascii="Times New Roman" w:hAnsi="Times New Roman" w:cs="Times New Roman"/>
        </w:rPr>
        <w:t>measures</w:t>
      </w:r>
      <w:r w:rsidR="00F10F04" w:rsidRPr="006A5BF0">
        <w:rPr>
          <w:rFonts w:ascii="Times New Roman" w:hAnsi="Times New Roman" w:cs="Times New Roman"/>
        </w:rPr>
        <w:t xml:space="preserve"> </w:t>
      </w:r>
      <w:r w:rsidR="003936DB" w:rsidRPr="006A5BF0">
        <w:rPr>
          <w:rFonts w:ascii="Times New Roman" w:hAnsi="Times New Roman" w:cs="Times New Roman"/>
        </w:rPr>
        <w:t xml:space="preserve">to </w:t>
      </w:r>
      <w:r w:rsidR="00F10F04" w:rsidRPr="006A5BF0">
        <w:rPr>
          <w:rFonts w:ascii="Times New Roman" w:hAnsi="Times New Roman" w:cs="Times New Roman"/>
        </w:rPr>
        <w:t>ensur</w:t>
      </w:r>
      <w:r w:rsidR="003936DB" w:rsidRPr="006A5BF0">
        <w:rPr>
          <w:rFonts w:ascii="Times New Roman" w:hAnsi="Times New Roman" w:cs="Times New Roman"/>
        </w:rPr>
        <w:t>e</w:t>
      </w:r>
      <w:r w:rsidR="00F10F04" w:rsidRPr="006A5BF0">
        <w:rPr>
          <w:rFonts w:ascii="Times New Roman" w:hAnsi="Times New Roman" w:cs="Times New Roman"/>
        </w:rPr>
        <w:t xml:space="preserve"> </w:t>
      </w:r>
      <w:r w:rsidR="008E7D60" w:rsidRPr="006A5BF0">
        <w:rPr>
          <w:rFonts w:ascii="Times New Roman" w:hAnsi="Times New Roman" w:cs="Times New Roman"/>
        </w:rPr>
        <w:t xml:space="preserve">responsible recruitment in its labor supply chain or ensure that its </w:t>
      </w:r>
      <w:r w:rsidR="00F10F04" w:rsidRPr="006A5BF0">
        <w:rPr>
          <w:rFonts w:ascii="Times New Roman" w:hAnsi="Times New Roman" w:cs="Times New Roman"/>
        </w:rPr>
        <w:t xml:space="preserve">suppliers cascade these </w:t>
      </w:r>
      <w:r w:rsidR="00BC3596">
        <w:rPr>
          <w:rFonts w:ascii="Times New Roman" w:hAnsi="Times New Roman" w:cs="Times New Roman"/>
        </w:rPr>
        <w:t>expectations</w:t>
      </w:r>
      <w:r w:rsidR="000E5900" w:rsidRPr="006A5BF0">
        <w:rPr>
          <w:rFonts w:ascii="Times New Roman" w:hAnsi="Times New Roman" w:cs="Times New Roman"/>
        </w:rPr>
        <w:t xml:space="preserve">. </w:t>
      </w:r>
      <w:r w:rsidR="001D7AFA" w:rsidRPr="006A5BF0">
        <w:rPr>
          <w:rFonts w:ascii="Times New Roman" w:hAnsi="Times New Roman" w:cs="Times New Roman"/>
        </w:rPr>
        <w:t xml:space="preserve">A </w:t>
      </w:r>
      <w:r w:rsidR="00E97D00" w:rsidRPr="006A5BF0">
        <w:rPr>
          <w:rFonts w:ascii="Times New Roman" w:hAnsi="Times New Roman" w:cs="Times New Roman"/>
        </w:rPr>
        <w:t>benchmark</w:t>
      </w:r>
      <w:r w:rsidR="001D7AFA" w:rsidRPr="006A5BF0">
        <w:rPr>
          <w:rFonts w:ascii="Times New Roman" w:hAnsi="Times New Roman" w:cs="Times New Roman"/>
        </w:rPr>
        <w:t xml:space="preserve"> </w:t>
      </w:r>
      <w:r w:rsidR="003936DB" w:rsidRPr="006A5BF0">
        <w:rPr>
          <w:rFonts w:ascii="Times New Roman" w:hAnsi="Times New Roman" w:cs="Times New Roman"/>
        </w:rPr>
        <w:t>published</w:t>
      </w:r>
      <w:r w:rsidR="001D7AFA" w:rsidRPr="006A5BF0">
        <w:rPr>
          <w:rFonts w:ascii="Times New Roman" w:hAnsi="Times New Roman" w:cs="Times New Roman"/>
        </w:rPr>
        <w:t xml:space="preserve"> by Know the Chain</w:t>
      </w:r>
      <w:r w:rsidR="00BC3596">
        <w:rPr>
          <w:rFonts w:ascii="Times New Roman" w:hAnsi="Times New Roman" w:cs="Times New Roman"/>
        </w:rPr>
        <w:t xml:space="preserve"> </w:t>
      </w:r>
      <w:r w:rsidR="005F474F" w:rsidRPr="006A5BF0">
        <w:rPr>
          <w:rFonts w:ascii="Times New Roman" w:hAnsi="Times New Roman" w:cs="Times New Roman"/>
        </w:rPr>
        <w:t xml:space="preserve">gives </w:t>
      </w:r>
      <w:r w:rsidR="001D7AFA" w:rsidRPr="006A5BF0">
        <w:rPr>
          <w:rFonts w:ascii="Times New Roman" w:hAnsi="Times New Roman" w:cs="Times New Roman"/>
        </w:rPr>
        <w:t xml:space="preserve">Hershey </w:t>
      </w:r>
      <w:r w:rsidR="005F474F" w:rsidRPr="006A5BF0">
        <w:rPr>
          <w:rFonts w:ascii="Times New Roman" w:hAnsi="Times New Roman" w:cs="Times New Roman"/>
        </w:rPr>
        <w:t>a</w:t>
      </w:r>
      <w:r w:rsidR="003936DB" w:rsidRPr="006A5BF0">
        <w:rPr>
          <w:rFonts w:ascii="Times New Roman" w:hAnsi="Times New Roman" w:cs="Times New Roman"/>
        </w:rPr>
        <w:t xml:space="preserve"> </w:t>
      </w:r>
      <w:r w:rsidR="005F474F" w:rsidRPr="006A5BF0">
        <w:rPr>
          <w:rFonts w:ascii="Times New Roman" w:hAnsi="Times New Roman" w:cs="Times New Roman"/>
        </w:rPr>
        <w:t xml:space="preserve">score of 27 </w:t>
      </w:r>
      <w:r w:rsidR="001D7AFA" w:rsidRPr="006A5BF0">
        <w:rPr>
          <w:rFonts w:ascii="Times New Roman" w:hAnsi="Times New Roman" w:cs="Times New Roman"/>
        </w:rPr>
        <w:t xml:space="preserve">out of </w:t>
      </w:r>
      <w:r w:rsidR="005F474F" w:rsidRPr="006A5BF0">
        <w:rPr>
          <w:rFonts w:ascii="Times New Roman" w:hAnsi="Times New Roman" w:cs="Times New Roman"/>
        </w:rPr>
        <w:t>100</w:t>
      </w:r>
      <w:r w:rsidR="001D7AFA" w:rsidRPr="006A5BF0">
        <w:rPr>
          <w:rFonts w:ascii="Times New Roman" w:hAnsi="Times New Roman" w:cs="Times New Roman"/>
        </w:rPr>
        <w:t xml:space="preserve"> for disclosure on its </w:t>
      </w:r>
      <w:r w:rsidR="00B90DDD" w:rsidRPr="006A5BF0">
        <w:rPr>
          <w:rFonts w:ascii="Times New Roman" w:hAnsi="Times New Roman" w:cs="Times New Roman"/>
        </w:rPr>
        <w:t xml:space="preserve">management of </w:t>
      </w:r>
      <w:r w:rsidR="001D7AFA" w:rsidRPr="006A5BF0">
        <w:rPr>
          <w:rFonts w:ascii="Times New Roman" w:hAnsi="Times New Roman" w:cs="Times New Roman"/>
        </w:rPr>
        <w:t>forced labor and human trafficking risks</w:t>
      </w:r>
      <w:r w:rsidR="00404DE6">
        <w:rPr>
          <w:rFonts w:ascii="Times New Roman" w:hAnsi="Times New Roman" w:cs="Times New Roman"/>
        </w:rPr>
        <w:t>,</w:t>
      </w:r>
      <w:r w:rsidR="005F474F" w:rsidRPr="006A5BF0">
        <w:rPr>
          <w:rFonts w:ascii="Times New Roman" w:hAnsi="Times New Roman" w:cs="Times New Roman"/>
        </w:rPr>
        <w:t xml:space="preserve"> and </w:t>
      </w:r>
      <w:r w:rsidR="001D7AFA" w:rsidRPr="006A5BF0">
        <w:rPr>
          <w:rFonts w:ascii="Times New Roman" w:hAnsi="Times New Roman" w:cs="Times New Roman"/>
        </w:rPr>
        <w:t xml:space="preserve">0 out of 100 for disclosure </w:t>
      </w:r>
      <w:r w:rsidR="00B90DDD" w:rsidRPr="006A5BF0">
        <w:rPr>
          <w:rFonts w:ascii="Times New Roman" w:hAnsi="Times New Roman" w:cs="Times New Roman"/>
        </w:rPr>
        <w:t>on</w:t>
      </w:r>
      <w:r w:rsidR="001D7AFA" w:rsidRPr="006A5BF0">
        <w:rPr>
          <w:rFonts w:ascii="Times New Roman" w:hAnsi="Times New Roman" w:cs="Times New Roman"/>
        </w:rPr>
        <w:t xml:space="preserve"> ethical recruitment.</w:t>
      </w:r>
      <w:r w:rsidR="00BC3596" w:rsidRPr="00BC3596">
        <w:rPr>
          <w:rStyle w:val="FootnoteReference"/>
          <w:rFonts w:ascii="Times New Roman" w:hAnsi="Times New Roman" w:cs="Times New Roman"/>
        </w:rPr>
        <w:footnoteReference w:id="6"/>
      </w:r>
      <w:r w:rsidR="00BC3596" w:rsidRPr="00BC3596">
        <w:rPr>
          <w:rStyle w:val="FootnoteReference"/>
        </w:rPr>
        <w:t xml:space="preserve"> </w:t>
      </w:r>
      <w:r w:rsidR="008E7D60" w:rsidRPr="006A5BF0">
        <w:rPr>
          <w:rFonts w:ascii="Times New Roman" w:hAnsi="Times New Roman" w:cs="Times New Roman"/>
        </w:rPr>
        <w:t xml:space="preserve"> </w:t>
      </w:r>
      <w:r w:rsidR="008E7D60" w:rsidRPr="006A5BF0">
        <w:rPr>
          <w:rFonts w:ascii="Times New Roman" w:hAnsi="Times New Roman" w:cs="Times New Roman"/>
          <w:color w:val="000000"/>
        </w:rPr>
        <w:t xml:space="preserve">Investors have insufficient information to </w:t>
      </w:r>
      <w:r w:rsidR="00757835">
        <w:rPr>
          <w:rFonts w:ascii="Times New Roman" w:hAnsi="Times New Roman" w:cs="Times New Roman"/>
          <w:color w:val="000000"/>
        </w:rPr>
        <w:t>assess</w:t>
      </w:r>
      <w:r w:rsidR="008E7D60" w:rsidRPr="006A5BF0">
        <w:rPr>
          <w:rFonts w:ascii="Times New Roman" w:hAnsi="Times New Roman" w:cs="Times New Roman"/>
          <w:color w:val="000000"/>
        </w:rPr>
        <w:t xml:space="preserve"> how the company is addressing t</w:t>
      </w:r>
      <w:bookmarkStart w:id="0" w:name="_GoBack"/>
      <w:bookmarkEnd w:id="0"/>
      <w:r w:rsidR="008E7D60" w:rsidRPr="006A5BF0">
        <w:rPr>
          <w:rFonts w:ascii="Times New Roman" w:hAnsi="Times New Roman" w:cs="Times New Roman"/>
          <w:color w:val="000000"/>
        </w:rPr>
        <w:t>his risk to workers and the company. </w:t>
      </w:r>
    </w:p>
    <w:p w:rsidR="00794205" w:rsidRPr="006A5BF0" w:rsidRDefault="00794205" w:rsidP="00CE3B0B">
      <w:pPr>
        <w:jc w:val="both"/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</w:rPr>
        <w:t xml:space="preserve">RESOLVED, Shareholders request </w:t>
      </w:r>
      <w:r w:rsidR="009763D8" w:rsidRPr="006A5BF0">
        <w:rPr>
          <w:rFonts w:ascii="Times New Roman" w:hAnsi="Times New Roman" w:cs="Times New Roman"/>
        </w:rPr>
        <w:t>Hershey</w:t>
      </w:r>
      <w:r w:rsidRPr="006A5BF0">
        <w:rPr>
          <w:rFonts w:ascii="Times New Roman" w:hAnsi="Times New Roman" w:cs="Times New Roman"/>
        </w:rPr>
        <w:t xml:space="preserve"> </w:t>
      </w:r>
      <w:r w:rsidR="001D7AFA" w:rsidRPr="006A5BF0">
        <w:rPr>
          <w:rFonts w:ascii="Times New Roman" w:hAnsi="Times New Roman" w:cs="Times New Roman"/>
        </w:rPr>
        <w:t xml:space="preserve">publish, at reasonable cost and excluding </w:t>
      </w:r>
      <w:r w:rsidR="00AF794B" w:rsidRPr="006A5BF0">
        <w:rPr>
          <w:rFonts w:ascii="Times New Roman" w:hAnsi="Times New Roman" w:cs="Times New Roman"/>
        </w:rPr>
        <w:t>proprietary information</w:t>
      </w:r>
      <w:r w:rsidR="001D7AFA" w:rsidRPr="006A5BF0">
        <w:rPr>
          <w:rFonts w:ascii="Times New Roman" w:hAnsi="Times New Roman" w:cs="Times New Roman"/>
        </w:rPr>
        <w:t>, a report disclosing</w:t>
      </w:r>
      <w:r w:rsidR="00AF794B" w:rsidRPr="006A5BF0">
        <w:rPr>
          <w:rFonts w:ascii="Times New Roman" w:hAnsi="Times New Roman" w:cs="Times New Roman"/>
        </w:rPr>
        <w:t xml:space="preserve"> its </w:t>
      </w:r>
      <w:r w:rsidR="00B731CA" w:rsidRPr="006A5BF0">
        <w:rPr>
          <w:rFonts w:ascii="Times New Roman" w:hAnsi="Times New Roman" w:cs="Times New Roman"/>
        </w:rPr>
        <w:t xml:space="preserve">due diligence </w:t>
      </w:r>
      <w:r w:rsidR="00AF794B" w:rsidRPr="006A5BF0">
        <w:rPr>
          <w:rFonts w:ascii="Times New Roman" w:hAnsi="Times New Roman" w:cs="Times New Roman"/>
        </w:rPr>
        <w:t xml:space="preserve">efforts to </w:t>
      </w:r>
      <w:r w:rsidR="007A0EF7" w:rsidRPr="006A5BF0">
        <w:rPr>
          <w:rFonts w:ascii="Times New Roman" w:hAnsi="Times New Roman" w:cs="Times New Roman"/>
        </w:rPr>
        <w:t>ensure responsible recruitment</w:t>
      </w:r>
      <w:r w:rsidR="00AF794B" w:rsidRPr="006A5BF0">
        <w:rPr>
          <w:rFonts w:ascii="Times New Roman" w:hAnsi="Times New Roman" w:cs="Times New Roman"/>
        </w:rPr>
        <w:t xml:space="preserve"> within</w:t>
      </w:r>
      <w:r w:rsidR="00314CF5" w:rsidRPr="006A5BF0">
        <w:rPr>
          <w:rFonts w:ascii="Times New Roman" w:hAnsi="Times New Roman" w:cs="Times New Roman"/>
        </w:rPr>
        <w:t xml:space="preserve"> its </w:t>
      </w:r>
      <w:r w:rsidR="00AF794B" w:rsidRPr="006A5BF0">
        <w:rPr>
          <w:rFonts w:ascii="Times New Roman" w:hAnsi="Times New Roman" w:cs="Times New Roman"/>
        </w:rPr>
        <w:t>operations and supply chain</w:t>
      </w:r>
      <w:r w:rsidR="00C541B8" w:rsidRPr="006A5BF0">
        <w:rPr>
          <w:rFonts w:ascii="Times New Roman" w:hAnsi="Times New Roman" w:cs="Times New Roman"/>
        </w:rPr>
        <w:t>,</w:t>
      </w:r>
      <w:r w:rsidR="004F47D8" w:rsidRPr="006A5BF0">
        <w:rPr>
          <w:rFonts w:ascii="Times New Roman" w:hAnsi="Times New Roman" w:cs="Times New Roman"/>
        </w:rPr>
        <w:t xml:space="preserve"> by December 2018.</w:t>
      </w:r>
    </w:p>
    <w:p w:rsidR="00D56D65" w:rsidRPr="006A5BF0" w:rsidRDefault="004F47D8" w:rsidP="009C3B2F">
      <w:pPr>
        <w:jc w:val="both"/>
        <w:rPr>
          <w:rFonts w:ascii="Times New Roman" w:hAnsi="Times New Roman" w:cs="Times New Roman"/>
        </w:rPr>
      </w:pPr>
      <w:r w:rsidRPr="006A5BF0">
        <w:rPr>
          <w:rFonts w:ascii="Times New Roman" w:hAnsi="Times New Roman" w:cs="Times New Roman"/>
        </w:rPr>
        <w:lastRenderedPageBreak/>
        <w:t>Support</w:t>
      </w:r>
      <w:r w:rsidR="007340D7" w:rsidRPr="006A5BF0">
        <w:rPr>
          <w:rFonts w:ascii="Times New Roman" w:hAnsi="Times New Roman" w:cs="Times New Roman"/>
        </w:rPr>
        <w:t>ing Statement:</w:t>
      </w:r>
      <w:r w:rsidR="00ED51CD" w:rsidRPr="006A5BF0">
        <w:rPr>
          <w:rFonts w:ascii="Times New Roman" w:hAnsi="Times New Roman" w:cs="Times New Roman"/>
        </w:rPr>
        <w:t xml:space="preserve"> Proponents believe the </w:t>
      </w:r>
      <w:r w:rsidR="00022DEA">
        <w:rPr>
          <w:rFonts w:ascii="Times New Roman" w:hAnsi="Times New Roman" w:cs="Times New Roman"/>
        </w:rPr>
        <w:t>Report</w:t>
      </w:r>
      <w:r w:rsidR="00AF794B" w:rsidRPr="006A5BF0">
        <w:rPr>
          <w:rFonts w:ascii="Times New Roman" w:hAnsi="Times New Roman" w:cs="Times New Roman"/>
        </w:rPr>
        <w:t xml:space="preserve"> </w:t>
      </w:r>
      <w:r w:rsidR="00ED51CD" w:rsidRPr="006A5BF0">
        <w:rPr>
          <w:rFonts w:ascii="Times New Roman" w:hAnsi="Times New Roman" w:cs="Times New Roman"/>
        </w:rPr>
        <w:t>should include:</w:t>
      </w:r>
    </w:p>
    <w:p w:rsidR="002E5C9B" w:rsidRPr="006A5BF0" w:rsidRDefault="002E5C9B" w:rsidP="00A65F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5BF0">
        <w:rPr>
          <w:sz w:val="22"/>
          <w:szCs w:val="22"/>
        </w:rPr>
        <w:t xml:space="preserve">Assessment of </w:t>
      </w:r>
      <w:r w:rsidR="00150F8B" w:rsidRPr="006A5BF0">
        <w:rPr>
          <w:sz w:val="22"/>
          <w:szCs w:val="22"/>
        </w:rPr>
        <w:t xml:space="preserve">the nature and prevalence of </w:t>
      </w:r>
      <w:r w:rsidRPr="006A5BF0">
        <w:rPr>
          <w:sz w:val="22"/>
          <w:szCs w:val="22"/>
        </w:rPr>
        <w:t xml:space="preserve">recruitment </w:t>
      </w:r>
      <w:r w:rsidR="00976034" w:rsidRPr="006A5BF0">
        <w:rPr>
          <w:sz w:val="22"/>
          <w:szCs w:val="22"/>
        </w:rPr>
        <w:t xml:space="preserve">risks </w:t>
      </w:r>
      <w:r w:rsidR="0020640C" w:rsidRPr="006A5BF0">
        <w:rPr>
          <w:sz w:val="22"/>
          <w:szCs w:val="22"/>
        </w:rPr>
        <w:t xml:space="preserve">in </w:t>
      </w:r>
      <w:r w:rsidR="00F971E8" w:rsidRPr="006A5BF0">
        <w:rPr>
          <w:sz w:val="22"/>
          <w:szCs w:val="22"/>
        </w:rPr>
        <w:t xml:space="preserve">Hershey’s </w:t>
      </w:r>
      <w:r w:rsidR="0020640C" w:rsidRPr="006A5BF0">
        <w:rPr>
          <w:sz w:val="22"/>
          <w:szCs w:val="22"/>
        </w:rPr>
        <w:t>supply chain</w:t>
      </w:r>
      <w:r w:rsidR="00AF794B" w:rsidRPr="006A5BF0">
        <w:rPr>
          <w:sz w:val="22"/>
          <w:szCs w:val="22"/>
        </w:rPr>
        <w:t xml:space="preserve">; </w:t>
      </w:r>
    </w:p>
    <w:p w:rsidR="0090207B" w:rsidRPr="006A5BF0" w:rsidRDefault="008D329B" w:rsidP="009020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5BF0">
        <w:rPr>
          <w:sz w:val="22"/>
          <w:szCs w:val="22"/>
        </w:rPr>
        <w:t>Transparency</w:t>
      </w:r>
      <w:r w:rsidR="0090207B" w:rsidRPr="006A5BF0">
        <w:rPr>
          <w:sz w:val="22"/>
          <w:szCs w:val="22"/>
        </w:rPr>
        <w:t xml:space="preserve"> </w:t>
      </w:r>
      <w:r w:rsidR="008D05F1" w:rsidRPr="006A5BF0">
        <w:rPr>
          <w:sz w:val="22"/>
          <w:szCs w:val="22"/>
        </w:rPr>
        <w:t>of</w:t>
      </w:r>
      <w:r w:rsidR="00150F8B" w:rsidRPr="006A5BF0">
        <w:rPr>
          <w:sz w:val="22"/>
          <w:szCs w:val="22"/>
        </w:rPr>
        <w:t xml:space="preserve"> </w:t>
      </w:r>
      <w:r w:rsidR="00672895" w:rsidRPr="006A5BF0">
        <w:rPr>
          <w:sz w:val="22"/>
          <w:szCs w:val="22"/>
        </w:rPr>
        <w:t xml:space="preserve">sourcing countries for </w:t>
      </w:r>
      <w:r w:rsidR="008E7D60" w:rsidRPr="006A5BF0">
        <w:rPr>
          <w:sz w:val="22"/>
          <w:szCs w:val="22"/>
        </w:rPr>
        <w:t xml:space="preserve">commodities at </w:t>
      </w:r>
      <w:r w:rsidR="003936DB" w:rsidRPr="006A5BF0">
        <w:rPr>
          <w:sz w:val="22"/>
          <w:szCs w:val="22"/>
        </w:rPr>
        <w:t>high</w:t>
      </w:r>
      <w:r w:rsidR="00757835">
        <w:rPr>
          <w:sz w:val="22"/>
          <w:szCs w:val="22"/>
        </w:rPr>
        <w:t xml:space="preserve"> </w:t>
      </w:r>
      <w:r w:rsidR="00150F8B" w:rsidRPr="006A5BF0">
        <w:rPr>
          <w:sz w:val="22"/>
          <w:szCs w:val="22"/>
        </w:rPr>
        <w:t xml:space="preserve">risk </w:t>
      </w:r>
      <w:r w:rsidR="008E7D60" w:rsidRPr="006A5BF0">
        <w:rPr>
          <w:sz w:val="22"/>
          <w:szCs w:val="22"/>
        </w:rPr>
        <w:t>of recruitment abuses</w:t>
      </w:r>
      <w:r w:rsidR="0041312E" w:rsidRPr="006A5BF0">
        <w:rPr>
          <w:sz w:val="22"/>
          <w:szCs w:val="22"/>
        </w:rPr>
        <w:t>;</w:t>
      </w:r>
      <w:r w:rsidR="0090207B" w:rsidRPr="006A5BF0">
        <w:rPr>
          <w:sz w:val="22"/>
          <w:szCs w:val="22"/>
        </w:rPr>
        <w:t xml:space="preserve"> </w:t>
      </w:r>
      <w:r w:rsidR="008B53FC" w:rsidRPr="006A5BF0">
        <w:rPr>
          <w:sz w:val="22"/>
          <w:szCs w:val="22"/>
        </w:rPr>
        <w:t>and</w:t>
      </w:r>
    </w:p>
    <w:p w:rsidR="004F47D8" w:rsidRPr="006A5BF0" w:rsidRDefault="001A3908" w:rsidP="00A65F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5BF0">
        <w:rPr>
          <w:sz w:val="22"/>
          <w:szCs w:val="22"/>
        </w:rPr>
        <w:t>Disclosure of d</w:t>
      </w:r>
      <w:r w:rsidR="00B731CA" w:rsidRPr="006A5BF0">
        <w:rPr>
          <w:sz w:val="22"/>
          <w:szCs w:val="22"/>
        </w:rPr>
        <w:t>ue diligence</w:t>
      </w:r>
      <w:r w:rsidR="008D329B" w:rsidRPr="006A5BF0">
        <w:rPr>
          <w:sz w:val="22"/>
          <w:szCs w:val="22"/>
        </w:rPr>
        <w:t xml:space="preserve"> </w:t>
      </w:r>
      <w:r w:rsidRPr="006A5BF0">
        <w:rPr>
          <w:sz w:val="22"/>
          <w:szCs w:val="22"/>
        </w:rPr>
        <w:t>efforts,</w:t>
      </w:r>
      <w:r w:rsidR="00DC088C" w:rsidRPr="006A5BF0">
        <w:rPr>
          <w:sz w:val="22"/>
          <w:szCs w:val="22"/>
        </w:rPr>
        <w:t xml:space="preserve"> </w:t>
      </w:r>
      <w:r w:rsidRPr="006A5BF0">
        <w:rPr>
          <w:sz w:val="22"/>
          <w:szCs w:val="22"/>
        </w:rPr>
        <w:t>including</w:t>
      </w:r>
      <w:r w:rsidR="00DC088C" w:rsidRPr="006A5BF0">
        <w:rPr>
          <w:sz w:val="22"/>
          <w:szCs w:val="22"/>
        </w:rPr>
        <w:t xml:space="preserve"> goals</w:t>
      </w:r>
      <w:r w:rsidRPr="006A5BF0">
        <w:rPr>
          <w:sz w:val="22"/>
          <w:szCs w:val="22"/>
        </w:rPr>
        <w:t xml:space="preserve"> </w:t>
      </w:r>
      <w:r w:rsidR="00DC088C" w:rsidRPr="006A5BF0">
        <w:rPr>
          <w:sz w:val="22"/>
          <w:szCs w:val="22"/>
        </w:rPr>
        <w:t xml:space="preserve">and </w:t>
      </w:r>
      <w:r w:rsidR="008D329B" w:rsidRPr="006A5BF0">
        <w:rPr>
          <w:sz w:val="22"/>
          <w:szCs w:val="22"/>
        </w:rPr>
        <w:t>k</w:t>
      </w:r>
      <w:r w:rsidR="00DC088C" w:rsidRPr="006A5BF0">
        <w:rPr>
          <w:sz w:val="22"/>
          <w:szCs w:val="22"/>
        </w:rPr>
        <w:t>ey performance indicators</w:t>
      </w:r>
      <w:r w:rsidRPr="006A5BF0">
        <w:rPr>
          <w:sz w:val="22"/>
          <w:szCs w:val="22"/>
        </w:rPr>
        <w:t>,</w:t>
      </w:r>
      <w:r w:rsidR="0090207B" w:rsidRPr="006A5BF0">
        <w:rPr>
          <w:sz w:val="22"/>
          <w:szCs w:val="22"/>
        </w:rPr>
        <w:t xml:space="preserve"> to reduce </w:t>
      </w:r>
      <w:r w:rsidRPr="006A5BF0">
        <w:rPr>
          <w:sz w:val="22"/>
          <w:szCs w:val="22"/>
        </w:rPr>
        <w:t xml:space="preserve">ethical recruitment violations by </w:t>
      </w:r>
      <w:r w:rsidR="008B5BB6" w:rsidRPr="006A5BF0">
        <w:rPr>
          <w:sz w:val="22"/>
          <w:szCs w:val="22"/>
        </w:rPr>
        <w:t>prohibiting recruitment fees paid by job</w:t>
      </w:r>
      <w:r w:rsidR="007A0EF7">
        <w:rPr>
          <w:sz w:val="22"/>
          <w:szCs w:val="22"/>
        </w:rPr>
        <w:t xml:space="preserve"> </w:t>
      </w:r>
      <w:r w:rsidR="008B5BB6" w:rsidRPr="006A5BF0">
        <w:rPr>
          <w:sz w:val="22"/>
          <w:szCs w:val="22"/>
        </w:rPr>
        <w:t>seekers, prohibiting confiscation of worker’s identity documents, and providing written contracts for workers.</w:t>
      </w:r>
    </w:p>
    <w:p w:rsidR="00AA0FE7" w:rsidRPr="006A5BF0" w:rsidRDefault="00AA0FE7" w:rsidP="00883244">
      <w:pPr>
        <w:pStyle w:val="BodyText"/>
        <w:spacing w:after="0"/>
        <w:rPr>
          <w:rFonts w:ascii="Times New Roman" w:hAnsi="Times New Roman" w:cs="Times New Roman"/>
          <w:sz w:val="22"/>
          <w:szCs w:val="22"/>
        </w:rPr>
      </w:pPr>
    </w:p>
    <w:sectPr w:rsidR="00AA0FE7" w:rsidRPr="006A5BF0" w:rsidSect="0084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35D3FA" w15:done="0"/>
  <w15:commentEx w15:paraId="34A49E72" w15:done="0"/>
  <w15:commentEx w15:paraId="3FE7801C" w15:done="0"/>
  <w15:commentEx w15:paraId="590F5A8F" w15:done="0"/>
  <w15:commentEx w15:paraId="2784585C" w15:done="0"/>
  <w15:commentEx w15:paraId="18B2FE05" w15:done="0"/>
  <w15:commentEx w15:paraId="7E5A7273" w15:done="0"/>
  <w15:commentEx w15:paraId="06D446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6E7140" w16cid:durableId="1D2D9B06"/>
  <w16cid:commentId w16cid:paraId="34BFBC19" w16cid:durableId="1D2D9BE1"/>
  <w16cid:commentId w16cid:paraId="40608C9A" w16cid:durableId="1D2D9BED"/>
  <w16cid:commentId w16cid:paraId="3367CC24" w16cid:durableId="1D2D9C21"/>
  <w16cid:commentId w16cid:paraId="7E041ED2" w16cid:durableId="1D2D9C7E"/>
  <w16cid:commentId w16cid:paraId="3445932A" w16cid:durableId="1D2D9C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AB" w:rsidRDefault="00EC78AB" w:rsidP="00FE350C">
      <w:pPr>
        <w:spacing w:after="0" w:line="240" w:lineRule="auto"/>
      </w:pPr>
      <w:r>
        <w:separator/>
      </w:r>
    </w:p>
  </w:endnote>
  <w:endnote w:type="continuationSeparator" w:id="0">
    <w:p w:rsidR="00EC78AB" w:rsidRDefault="00EC78AB" w:rsidP="00FE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AB" w:rsidRDefault="00EC78AB" w:rsidP="00FE350C">
      <w:pPr>
        <w:spacing w:after="0" w:line="240" w:lineRule="auto"/>
      </w:pPr>
      <w:r>
        <w:separator/>
      </w:r>
    </w:p>
  </w:footnote>
  <w:footnote w:type="continuationSeparator" w:id="0">
    <w:p w:rsidR="00EC78AB" w:rsidRDefault="00EC78AB" w:rsidP="00FE350C">
      <w:pPr>
        <w:spacing w:after="0" w:line="240" w:lineRule="auto"/>
      </w:pPr>
      <w:r>
        <w:continuationSeparator/>
      </w:r>
    </w:p>
  </w:footnote>
  <w:footnote w:id="1">
    <w:p w:rsidR="00730AF5" w:rsidRPr="009F39B6" w:rsidRDefault="00730AF5">
      <w:pPr>
        <w:pStyle w:val="FootnoteText"/>
        <w:rPr>
          <w:rFonts w:ascii="Times New Roman" w:hAnsi="Times New Roman"/>
        </w:rPr>
      </w:pPr>
      <w:r w:rsidRPr="009F39B6">
        <w:rPr>
          <w:rStyle w:val="FootnoteReference"/>
          <w:rFonts w:ascii="Times New Roman" w:hAnsi="Times New Roman"/>
        </w:rPr>
        <w:footnoteRef/>
      </w:r>
      <w:r w:rsidRPr="009F39B6">
        <w:rPr>
          <w:rFonts w:ascii="Times New Roman" w:hAnsi="Times New Roman"/>
        </w:rPr>
        <w:t xml:space="preserve"> </w:t>
      </w:r>
      <w:hyperlink r:id="rId1" w:history="1">
        <w:r w:rsidRPr="009F39B6">
          <w:rPr>
            <w:rStyle w:val="Hyperlink"/>
            <w:rFonts w:ascii="Times New Roman" w:hAnsi="Times New Roman"/>
          </w:rPr>
          <w:t>http://www.ilo.org/global/topics/forced-labour/lang--</w:t>
        </w:r>
        <w:proofErr w:type="spellStart"/>
        <w:r w:rsidRPr="009F39B6">
          <w:rPr>
            <w:rStyle w:val="Hyperlink"/>
            <w:rFonts w:ascii="Times New Roman" w:hAnsi="Times New Roman"/>
          </w:rPr>
          <w:t>en</w:t>
        </w:r>
        <w:proofErr w:type="spellEnd"/>
        <w:r w:rsidRPr="009F39B6">
          <w:rPr>
            <w:rStyle w:val="Hyperlink"/>
            <w:rFonts w:ascii="Times New Roman" w:hAnsi="Times New Roman"/>
          </w:rPr>
          <w:t>/index.htm</w:t>
        </w:r>
      </w:hyperlink>
    </w:p>
  </w:footnote>
  <w:footnote w:id="2">
    <w:p w:rsidR="00730AF5" w:rsidRPr="009F39B6" w:rsidRDefault="00730AF5" w:rsidP="008B224E">
      <w:pPr>
        <w:pStyle w:val="FootnoteText"/>
        <w:rPr>
          <w:rFonts w:ascii="Times New Roman" w:hAnsi="Times New Roman"/>
        </w:rPr>
      </w:pPr>
      <w:r w:rsidRPr="009F39B6">
        <w:rPr>
          <w:rStyle w:val="FootnoteReference"/>
          <w:rFonts w:ascii="Times New Roman" w:hAnsi="Times New Roman"/>
        </w:rPr>
        <w:footnoteRef/>
      </w:r>
      <w:r w:rsidRPr="009F39B6">
        <w:rPr>
          <w:rFonts w:ascii="Times New Roman" w:hAnsi="Times New Roman"/>
        </w:rPr>
        <w:t xml:space="preserve"> </w:t>
      </w:r>
      <w:hyperlink r:id="rId2" w:history="1">
        <w:r w:rsidRPr="009F39B6">
          <w:rPr>
            <w:rStyle w:val="Hyperlink"/>
            <w:rFonts w:ascii="Times New Roman" w:hAnsi="Times New Roman"/>
          </w:rPr>
          <w:t>http://contratados.org/en/NAFTA</w:t>
        </w:r>
      </w:hyperlink>
    </w:p>
  </w:footnote>
  <w:footnote w:id="3">
    <w:p w:rsidR="00730AF5" w:rsidRPr="009F39B6" w:rsidRDefault="00730AF5" w:rsidP="00EE0787">
      <w:pPr>
        <w:pStyle w:val="CommentText"/>
        <w:spacing w:after="0"/>
        <w:rPr>
          <w:rFonts w:ascii="Times New Roman" w:hAnsi="Times New Roman" w:cs="Times New Roman"/>
        </w:rPr>
      </w:pPr>
      <w:r w:rsidRPr="009F39B6">
        <w:rPr>
          <w:rStyle w:val="FootnoteReference"/>
          <w:rFonts w:ascii="Times New Roman" w:hAnsi="Times New Roman" w:cs="Times New Roman"/>
        </w:rPr>
        <w:footnoteRef/>
      </w:r>
      <w:r w:rsidRPr="009F39B6">
        <w:rPr>
          <w:rFonts w:ascii="Times New Roman" w:hAnsi="Times New Roman" w:cs="Times New Roman"/>
        </w:rPr>
        <w:t xml:space="preserve"> </w:t>
      </w:r>
      <w:hyperlink r:id="rId3" w:history="1">
        <w:r w:rsidRPr="009F39B6">
          <w:rPr>
            <w:rStyle w:val="Hyperlink"/>
            <w:rFonts w:ascii="Times New Roman" w:hAnsi="Times New Roman" w:cs="Times New Roman"/>
          </w:rPr>
          <w:t>http://www.alliance87.org/global_estimates_of_modern_slavery-forced_labour_and_forced_marriage.pdf</w:t>
        </w:r>
      </w:hyperlink>
    </w:p>
  </w:footnote>
  <w:footnote w:id="4">
    <w:p w:rsidR="00730AF5" w:rsidRPr="009F39B6" w:rsidRDefault="00730AF5">
      <w:pPr>
        <w:pStyle w:val="FootnoteText"/>
        <w:rPr>
          <w:rFonts w:ascii="Times New Roman" w:hAnsi="Times New Roman"/>
        </w:rPr>
      </w:pPr>
      <w:r w:rsidRPr="009F39B6">
        <w:rPr>
          <w:rStyle w:val="FootnoteReference"/>
          <w:rFonts w:ascii="Times New Roman" w:hAnsi="Times New Roman"/>
        </w:rPr>
        <w:footnoteRef/>
      </w:r>
      <w:r w:rsidRPr="009F39B6">
        <w:rPr>
          <w:rFonts w:ascii="Times New Roman" w:hAnsi="Times New Roman"/>
        </w:rPr>
        <w:t xml:space="preserve"> </w:t>
      </w:r>
      <w:hyperlink r:id="rId4" w:history="1">
        <w:r w:rsidRPr="009F39B6">
          <w:rPr>
            <w:rStyle w:val="Hyperlink"/>
            <w:rFonts w:ascii="Times New Roman" w:hAnsi="Times New Roman"/>
          </w:rPr>
          <w:t>https://www.verite.org/wp-content/uploads/2016/11/Help_Wanted_2010.pdf</w:t>
        </w:r>
      </w:hyperlink>
    </w:p>
  </w:footnote>
  <w:footnote w:id="5">
    <w:p w:rsidR="006066E8" w:rsidRPr="009F39B6" w:rsidRDefault="006066E8">
      <w:pPr>
        <w:pStyle w:val="FootnoteText"/>
        <w:rPr>
          <w:rStyle w:val="Hyperlink"/>
          <w:rFonts w:ascii="Times New Roman" w:hAnsi="Times New Roman"/>
        </w:rPr>
      </w:pPr>
      <w:r w:rsidRPr="009F39B6">
        <w:rPr>
          <w:rStyle w:val="FootnoteReference"/>
          <w:rFonts w:ascii="Times New Roman" w:hAnsi="Times New Roman"/>
        </w:rPr>
        <w:footnoteRef/>
      </w:r>
      <w:r w:rsidRPr="009F39B6">
        <w:rPr>
          <w:rFonts w:ascii="Times New Roman" w:hAnsi="Times New Roman"/>
        </w:rPr>
        <w:t xml:space="preserve"> </w:t>
      </w:r>
      <w:hyperlink r:id="rId5" w:history="1">
        <w:r w:rsidRPr="009F39B6">
          <w:rPr>
            <w:rStyle w:val="Hyperlink"/>
            <w:rFonts w:ascii="Times New Roman" w:hAnsi="Times New Roman"/>
          </w:rPr>
          <w:t>https://www.dol.gov/ilab/reports/child-labor/list-of-goods/</w:t>
        </w:r>
      </w:hyperlink>
    </w:p>
  </w:footnote>
  <w:footnote w:id="6">
    <w:p w:rsidR="00BC3596" w:rsidRPr="009F39B6" w:rsidRDefault="00BC3596" w:rsidP="00BC3596">
      <w:pPr>
        <w:pStyle w:val="FootnoteText"/>
        <w:rPr>
          <w:rFonts w:ascii="Times New Roman" w:hAnsi="Times New Roman"/>
        </w:rPr>
      </w:pPr>
      <w:r w:rsidRPr="009F39B6">
        <w:rPr>
          <w:rStyle w:val="FootnoteReference"/>
          <w:rFonts w:ascii="Times New Roman" w:hAnsi="Times New Roman"/>
        </w:rPr>
        <w:footnoteRef/>
      </w:r>
      <w:r w:rsidRPr="009F39B6">
        <w:rPr>
          <w:rFonts w:ascii="Times New Roman" w:hAnsi="Times New Roman"/>
        </w:rPr>
        <w:t xml:space="preserve"> </w:t>
      </w:r>
      <w:hyperlink r:id="rId6" w:history="1">
        <w:r w:rsidRPr="009F39B6">
          <w:rPr>
            <w:rStyle w:val="Hyperlink"/>
            <w:rFonts w:ascii="Times New Roman" w:hAnsi="Times New Roman"/>
          </w:rPr>
          <w:t>https://knowthechain.org/benchmarks/2/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515"/>
    <w:multiLevelType w:val="hybridMultilevel"/>
    <w:tmpl w:val="03D68E70"/>
    <w:lvl w:ilvl="0" w:tplc="3500C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7D42"/>
    <w:multiLevelType w:val="hybridMultilevel"/>
    <w:tmpl w:val="8FFC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y Byron">
    <w15:presenceInfo w15:providerId="AD" w15:userId="S-1-5-21-2375976075-3959714572-2580725854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C"/>
    <w:rsid w:val="00013575"/>
    <w:rsid w:val="00022DEA"/>
    <w:rsid w:val="000241E9"/>
    <w:rsid w:val="00034A98"/>
    <w:rsid w:val="000422B7"/>
    <w:rsid w:val="000461DE"/>
    <w:rsid w:val="0005253C"/>
    <w:rsid w:val="000559C2"/>
    <w:rsid w:val="000609DD"/>
    <w:rsid w:val="00077592"/>
    <w:rsid w:val="000812B5"/>
    <w:rsid w:val="000844E9"/>
    <w:rsid w:val="00092550"/>
    <w:rsid w:val="000E5900"/>
    <w:rsid w:val="000E6963"/>
    <w:rsid w:val="000F0D76"/>
    <w:rsid w:val="000F7AA4"/>
    <w:rsid w:val="001044F3"/>
    <w:rsid w:val="00104EEF"/>
    <w:rsid w:val="00116EF3"/>
    <w:rsid w:val="001255CE"/>
    <w:rsid w:val="00130FF5"/>
    <w:rsid w:val="00134529"/>
    <w:rsid w:val="00136135"/>
    <w:rsid w:val="00136F2F"/>
    <w:rsid w:val="001403BF"/>
    <w:rsid w:val="001433C5"/>
    <w:rsid w:val="00150F8B"/>
    <w:rsid w:val="00153ADF"/>
    <w:rsid w:val="00157269"/>
    <w:rsid w:val="00171463"/>
    <w:rsid w:val="00172722"/>
    <w:rsid w:val="00175983"/>
    <w:rsid w:val="00176099"/>
    <w:rsid w:val="001839FD"/>
    <w:rsid w:val="001910F6"/>
    <w:rsid w:val="00191C1B"/>
    <w:rsid w:val="001978EB"/>
    <w:rsid w:val="001A22F3"/>
    <w:rsid w:val="001A305A"/>
    <w:rsid w:val="001A3830"/>
    <w:rsid w:val="001A3908"/>
    <w:rsid w:val="001B0E91"/>
    <w:rsid w:val="001B2B12"/>
    <w:rsid w:val="001B41BB"/>
    <w:rsid w:val="001D69A5"/>
    <w:rsid w:val="001D7AFA"/>
    <w:rsid w:val="001E3DC0"/>
    <w:rsid w:val="001F2500"/>
    <w:rsid w:val="00200684"/>
    <w:rsid w:val="0020640C"/>
    <w:rsid w:val="0022440F"/>
    <w:rsid w:val="002545A1"/>
    <w:rsid w:val="0025711B"/>
    <w:rsid w:val="00270AC5"/>
    <w:rsid w:val="0027462A"/>
    <w:rsid w:val="00275AFF"/>
    <w:rsid w:val="00284491"/>
    <w:rsid w:val="0028760D"/>
    <w:rsid w:val="00294F36"/>
    <w:rsid w:val="002A61BB"/>
    <w:rsid w:val="002C2414"/>
    <w:rsid w:val="002D0666"/>
    <w:rsid w:val="002D1B2B"/>
    <w:rsid w:val="002E5C9B"/>
    <w:rsid w:val="002E732C"/>
    <w:rsid w:val="003121D0"/>
    <w:rsid w:val="00314CF5"/>
    <w:rsid w:val="00323BC6"/>
    <w:rsid w:val="00334773"/>
    <w:rsid w:val="00345537"/>
    <w:rsid w:val="003475FE"/>
    <w:rsid w:val="00352C3B"/>
    <w:rsid w:val="00353659"/>
    <w:rsid w:val="00363C57"/>
    <w:rsid w:val="00365DAB"/>
    <w:rsid w:val="0037014A"/>
    <w:rsid w:val="00374C80"/>
    <w:rsid w:val="00382F83"/>
    <w:rsid w:val="00391ECF"/>
    <w:rsid w:val="00393568"/>
    <w:rsid w:val="003936DB"/>
    <w:rsid w:val="003A55FB"/>
    <w:rsid w:val="003C45B2"/>
    <w:rsid w:val="003D63A4"/>
    <w:rsid w:val="003E0550"/>
    <w:rsid w:val="003E345C"/>
    <w:rsid w:val="003F27CC"/>
    <w:rsid w:val="00401C6F"/>
    <w:rsid w:val="00404DE6"/>
    <w:rsid w:val="004128E6"/>
    <w:rsid w:val="0041312E"/>
    <w:rsid w:val="00417AE3"/>
    <w:rsid w:val="00430E52"/>
    <w:rsid w:val="00436BA9"/>
    <w:rsid w:val="00442AC1"/>
    <w:rsid w:val="00443935"/>
    <w:rsid w:val="00444D82"/>
    <w:rsid w:val="00450B8D"/>
    <w:rsid w:val="004554DD"/>
    <w:rsid w:val="004558CA"/>
    <w:rsid w:val="004702A8"/>
    <w:rsid w:val="004718AF"/>
    <w:rsid w:val="00473DFE"/>
    <w:rsid w:val="00486158"/>
    <w:rsid w:val="00495D88"/>
    <w:rsid w:val="004A1AB7"/>
    <w:rsid w:val="004A5CA2"/>
    <w:rsid w:val="004B1F63"/>
    <w:rsid w:val="004C451F"/>
    <w:rsid w:val="004C7C3F"/>
    <w:rsid w:val="004D077D"/>
    <w:rsid w:val="004D202F"/>
    <w:rsid w:val="004D322D"/>
    <w:rsid w:val="004F47D8"/>
    <w:rsid w:val="004F6C9F"/>
    <w:rsid w:val="004F7DF0"/>
    <w:rsid w:val="00510E28"/>
    <w:rsid w:val="00516178"/>
    <w:rsid w:val="00527E74"/>
    <w:rsid w:val="005446E1"/>
    <w:rsid w:val="00553DA5"/>
    <w:rsid w:val="00553E4B"/>
    <w:rsid w:val="00557CD6"/>
    <w:rsid w:val="005636C0"/>
    <w:rsid w:val="00571197"/>
    <w:rsid w:val="00572A25"/>
    <w:rsid w:val="005A6D2B"/>
    <w:rsid w:val="005B5EB8"/>
    <w:rsid w:val="005C52C3"/>
    <w:rsid w:val="005C6E4B"/>
    <w:rsid w:val="005E0FCD"/>
    <w:rsid w:val="005E1FF2"/>
    <w:rsid w:val="005E4ADF"/>
    <w:rsid w:val="005F1E41"/>
    <w:rsid w:val="005F474F"/>
    <w:rsid w:val="006010AB"/>
    <w:rsid w:val="006066E8"/>
    <w:rsid w:val="00613891"/>
    <w:rsid w:val="00614035"/>
    <w:rsid w:val="00617921"/>
    <w:rsid w:val="00621183"/>
    <w:rsid w:val="0063695F"/>
    <w:rsid w:val="00642009"/>
    <w:rsid w:val="00643956"/>
    <w:rsid w:val="00653C1B"/>
    <w:rsid w:val="00664E2A"/>
    <w:rsid w:val="00671811"/>
    <w:rsid w:val="00672895"/>
    <w:rsid w:val="00691CFC"/>
    <w:rsid w:val="00695DAC"/>
    <w:rsid w:val="006A3EF9"/>
    <w:rsid w:val="006A5BF0"/>
    <w:rsid w:val="006B23C2"/>
    <w:rsid w:val="006B4D78"/>
    <w:rsid w:val="006B66F3"/>
    <w:rsid w:val="006D076C"/>
    <w:rsid w:val="006D3148"/>
    <w:rsid w:val="006D43B7"/>
    <w:rsid w:val="006D6737"/>
    <w:rsid w:val="006E6BD9"/>
    <w:rsid w:val="006F2365"/>
    <w:rsid w:val="006F492F"/>
    <w:rsid w:val="006F5107"/>
    <w:rsid w:val="00720C5B"/>
    <w:rsid w:val="00721A0D"/>
    <w:rsid w:val="00723E4B"/>
    <w:rsid w:val="00730AF5"/>
    <w:rsid w:val="007340D7"/>
    <w:rsid w:val="007377BA"/>
    <w:rsid w:val="00743A79"/>
    <w:rsid w:val="0074748D"/>
    <w:rsid w:val="00755F02"/>
    <w:rsid w:val="00757835"/>
    <w:rsid w:val="00760275"/>
    <w:rsid w:val="00763201"/>
    <w:rsid w:val="00772C87"/>
    <w:rsid w:val="007804FA"/>
    <w:rsid w:val="00794205"/>
    <w:rsid w:val="00797A91"/>
    <w:rsid w:val="007A0B70"/>
    <w:rsid w:val="007A0EF7"/>
    <w:rsid w:val="007A6122"/>
    <w:rsid w:val="007A7CF8"/>
    <w:rsid w:val="007C2875"/>
    <w:rsid w:val="007C725C"/>
    <w:rsid w:val="007D3817"/>
    <w:rsid w:val="007F25C4"/>
    <w:rsid w:val="007F50C6"/>
    <w:rsid w:val="007F578A"/>
    <w:rsid w:val="007F6F41"/>
    <w:rsid w:val="00806B00"/>
    <w:rsid w:val="00811FDC"/>
    <w:rsid w:val="00845542"/>
    <w:rsid w:val="008555CC"/>
    <w:rsid w:val="0085572F"/>
    <w:rsid w:val="00877A60"/>
    <w:rsid w:val="00881184"/>
    <w:rsid w:val="00883244"/>
    <w:rsid w:val="00883D17"/>
    <w:rsid w:val="0088607E"/>
    <w:rsid w:val="00895A42"/>
    <w:rsid w:val="008B1F44"/>
    <w:rsid w:val="008B224E"/>
    <w:rsid w:val="008B53FC"/>
    <w:rsid w:val="008B5BB6"/>
    <w:rsid w:val="008B6BED"/>
    <w:rsid w:val="008C2568"/>
    <w:rsid w:val="008D05F1"/>
    <w:rsid w:val="008D2686"/>
    <w:rsid w:val="008D329B"/>
    <w:rsid w:val="008E312D"/>
    <w:rsid w:val="008E7D60"/>
    <w:rsid w:val="008F3545"/>
    <w:rsid w:val="008F420C"/>
    <w:rsid w:val="008F5AC2"/>
    <w:rsid w:val="0090207B"/>
    <w:rsid w:val="00904094"/>
    <w:rsid w:val="009046D9"/>
    <w:rsid w:val="00907E2C"/>
    <w:rsid w:val="009112B3"/>
    <w:rsid w:val="00945206"/>
    <w:rsid w:val="00976034"/>
    <w:rsid w:val="009763D8"/>
    <w:rsid w:val="00982A20"/>
    <w:rsid w:val="0098384A"/>
    <w:rsid w:val="00991843"/>
    <w:rsid w:val="009A5B38"/>
    <w:rsid w:val="009B4DBD"/>
    <w:rsid w:val="009C06DB"/>
    <w:rsid w:val="009C3B2F"/>
    <w:rsid w:val="009D3263"/>
    <w:rsid w:val="009E1C15"/>
    <w:rsid w:val="009F2418"/>
    <w:rsid w:val="009F39B6"/>
    <w:rsid w:val="00A06D35"/>
    <w:rsid w:val="00A11259"/>
    <w:rsid w:val="00A2711B"/>
    <w:rsid w:val="00A30BD7"/>
    <w:rsid w:val="00A30DCE"/>
    <w:rsid w:val="00A31999"/>
    <w:rsid w:val="00A50FDA"/>
    <w:rsid w:val="00A54E44"/>
    <w:rsid w:val="00A65FD0"/>
    <w:rsid w:val="00A74282"/>
    <w:rsid w:val="00A74627"/>
    <w:rsid w:val="00A80011"/>
    <w:rsid w:val="00A8146B"/>
    <w:rsid w:val="00A84774"/>
    <w:rsid w:val="00A87017"/>
    <w:rsid w:val="00A9130D"/>
    <w:rsid w:val="00AA0FE7"/>
    <w:rsid w:val="00AB4ADD"/>
    <w:rsid w:val="00AB67EE"/>
    <w:rsid w:val="00AC093C"/>
    <w:rsid w:val="00AD2021"/>
    <w:rsid w:val="00AE1D42"/>
    <w:rsid w:val="00AE49A2"/>
    <w:rsid w:val="00AE5561"/>
    <w:rsid w:val="00AE6E97"/>
    <w:rsid w:val="00AF5960"/>
    <w:rsid w:val="00AF794B"/>
    <w:rsid w:val="00B07FE8"/>
    <w:rsid w:val="00B1378A"/>
    <w:rsid w:val="00B24374"/>
    <w:rsid w:val="00B255BC"/>
    <w:rsid w:val="00B26F91"/>
    <w:rsid w:val="00B34401"/>
    <w:rsid w:val="00B405DA"/>
    <w:rsid w:val="00B731CA"/>
    <w:rsid w:val="00B76670"/>
    <w:rsid w:val="00B84165"/>
    <w:rsid w:val="00B90DDD"/>
    <w:rsid w:val="00B93AF9"/>
    <w:rsid w:val="00B96B45"/>
    <w:rsid w:val="00BA1538"/>
    <w:rsid w:val="00BC0C0D"/>
    <w:rsid w:val="00BC1640"/>
    <w:rsid w:val="00BC3596"/>
    <w:rsid w:val="00BC47F9"/>
    <w:rsid w:val="00BD14F8"/>
    <w:rsid w:val="00BD48AC"/>
    <w:rsid w:val="00C04C3A"/>
    <w:rsid w:val="00C14DA4"/>
    <w:rsid w:val="00C35E39"/>
    <w:rsid w:val="00C541B8"/>
    <w:rsid w:val="00C618C6"/>
    <w:rsid w:val="00C71C27"/>
    <w:rsid w:val="00C761FD"/>
    <w:rsid w:val="00CA25DF"/>
    <w:rsid w:val="00CA442F"/>
    <w:rsid w:val="00CB0DA8"/>
    <w:rsid w:val="00CD11D9"/>
    <w:rsid w:val="00CE3B0B"/>
    <w:rsid w:val="00CF675D"/>
    <w:rsid w:val="00CF6C4D"/>
    <w:rsid w:val="00D02022"/>
    <w:rsid w:val="00D0516F"/>
    <w:rsid w:val="00D1039E"/>
    <w:rsid w:val="00D135A2"/>
    <w:rsid w:val="00D31D68"/>
    <w:rsid w:val="00D370A9"/>
    <w:rsid w:val="00D56D65"/>
    <w:rsid w:val="00D607DC"/>
    <w:rsid w:val="00D615BF"/>
    <w:rsid w:val="00D70C9A"/>
    <w:rsid w:val="00D75781"/>
    <w:rsid w:val="00D8353F"/>
    <w:rsid w:val="00D846CB"/>
    <w:rsid w:val="00D87992"/>
    <w:rsid w:val="00D9282A"/>
    <w:rsid w:val="00DA64D7"/>
    <w:rsid w:val="00DC088C"/>
    <w:rsid w:val="00DE775B"/>
    <w:rsid w:val="00DF6C52"/>
    <w:rsid w:val="00E03A79"/>
    <w:rsid w:val="00E10142"/>
    <w:rsid w:val="00E10573"/>
    <w:rsid w:val="00E36605"/>
    <w:rsid w:val="00E42FDA"/>
    <w:rsid w:val="00E446BB"/>
    <w:rsid w:val="00E44725"/>
    <w:rsid w:val="00E447DB"/>
    <w:rsid w:val="00E47198"/>
    <w:rsid w:val="00E53F4A"/>
    <w:rsid w:val="00E55226"/>
    <w:rsid w:val="00E55C73"/>
    <w:rsid w:val="00E66470"/>
    <w:rsid w:val="00E72F89"/>
    <w:rsid w:val="00E75EAF"/>
    <w:rsid w:val="00E9492B"/>
    <w:rsid w:val="00E97D00"/>
    <w:rsid w:val="00EC78AB"/>
    <w:rsid w:val="00ED51CD"/>
    <w:rsid w:val="00EE0787"/>
    <w:rsid w:val="00EE3AC5"/>
    <w:rsid w:val="00F05199"/>
    <w:rsid w:val="00F07105"/>
    <w:rsid w:val="00F07790"/>
    <w:rsid w:val="00F10F04"/>
    <w:rsid w:val="00F27115"/>
    <w:rsid w:val="00F334D0"/>
    <w:rsid w:val="00F6186A"/>
    <w:rsid w:val="00F823F7"/>
    <w:rsid w:val="00F87F21"/>
    <w:rsid w:val="00F91831"/>
    <w:rsid w:val="00F92009"/>
    <w:rsid w:val="00F971E8"/>
    <w:rsid w:val="00FD42D1"/>
    <w:rsid w:val="00FD5575"/>
    <w:rsid w:val="00FD6B62"/>
    <w:rsid w:val="00FE0BC2"/>
    <w:rsid w:val="00FE350C"/>
    <w:rsid w:val="00FE3D30"/>
    <w:rsid w:val="00FF3EAF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0C"/>
  </w:style>
  <w:style w:type="paragraph" w:styleId="Heading1">
    <w:name w:val="heading 1"/>
    <w:basedOn w:val="Normal"/>
    <w:next w:val="Normal"/>
    <w:link w:val="Heading1Char"/>
    <w:uiPriority w:val="9"/>
    <w:qFormat/>
    <w:rsid w:val="00BD48A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50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E35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350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E35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557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568"/>
    <w:pPr>
      <w:spacing w:after="0" w:line="240" w:lineRule="auto"/>
    </w:pPr>
  </w:style>
  <w:style w:type="paragraph" w:styleId="Revision">
    <w:name w:val="Revision"/>
    <w:hidden/>
    <w:uiPriority w:val="99"/>
    <w:semiHidden/>
    <w:rsid w:val="005C52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F3"/>
  </w:style>
  <w:style w:type="paragraph" w:styleId="Footer">
    <w:name w:val="footer"/>
    <w:basedOn w:val="Normal"/>
    <w:link w:val="FooterChar"/>
    <w:uiPriority w:val="99"/>
    <w:unhideWhenUsed/>
    <w:rsid w:val="001A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F3"/>
  </w:style>
  <w:style w:type="paragraph" w:styleId="EndnoteText">
    <w:name w:val="endnote text"/>
    <w:basedOn w:val="Normal"/>
    <w:link w:val="EndnoteTextChar"/>
    <w:uiPriority w:val="99"/>
    <w:semiHidden/>
    <w:unhideWhenUsed/>
    <w:rsid w:val="00544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6E1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881184"/>
    <w:pPr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881184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D48AC"/>
    <w:rPr>
      <w:rFonts w:eastAsia="Times New Roman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D48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BD48AC"/>
    <w:rPr>
      <w:rFonts w:ascii="Times New Roman" w:eastAsia="Times New Roman" w:hAnsi="Times New Roman" w:cs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A0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9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0C"/>
  </w:style>
  <w:style w:type="paragraph" w:styleId="Heading1">
    <w:name w:val="heading 1"/>
    <w:basedOn w:val="Normal"/>
    <w:next w:val="Normal"/>
    <w:link w:val="Heading1Char"/>
    <w:uiPriority w:val="9"/>
    <w:qFormat/>
    <w:rsid w:val="00BD48A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50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E35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350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E35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557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568"/>
    <w:pPr>
      <w:spacing w:after="0" w:line="240" w:lineRule="auto"/>
    </w:pPr>
  </w:style>
  <w:style w:type="paragraph" w:styleId="Revision">
    <w:name w:val="Revision"/>
    <w:hidden/>
    <w:uiPriority w:val="99"/>
    <w:semiHidden/>
    <w:rsid w:val="005C52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F3"/>
  </w:style>
  <w:style w:type="paragraph" w:styleId="Footer">
    <w:name w:val="footer"/>
    <w:basedOn w:val="Normal"/>
    <w:link w:val="FooterChar"/>
    <w:uiPriority w:val="99"/>
    <w:unhideWhenUsed/>
    <w:rsid w:val="001A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F3"/>
  </w:style>
  <w:style w:type="paragraph" w:styleId="EndnoteText">
    <w:name w:val="endnote text"/>
    <w:basedOn w:val="Normal"/>
    <w:link w:val="EndnoteTextChar"/>
    <w:uiPriority w:val="99"/>
    <w:semiHidden/>
    <w:unhideWhenUsed/>
    <w:rsid w:val="00544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6E1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881184"/>
    <w:pPr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881184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D48AC"/>
    <w:rPr>
      <w:rFonts w:eastAsia="Times New Roman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D48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BD48AC"/>
    <w:rPr>
      <w:rFonts w:ascii="Times New Roman" w:eastAsia="Times New Roman" w:hAnsi="Times New Roman" w:cs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A0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iance87.org/global_estimates_of_modern_slavery-forced_labour_and_forced_marriage.pdf" TargetMode="External"/><Relationship Id="rId2" Type="http://schemas.openxmlformats.org/officeDocument/2006/relationships/hyperlink" Target="http://contratados.org/en/NAFTA" TargetMode="External"/><Relationship Id="rId1" Type="http://schemas.openxmlformats.org/officeDocument/2006/relationships/hyperlink" Target="http://www.ilo.org/global/topics/forced-labour/lang--en/index.htm" TargetMode="External"/><Relationship Id="rId6" Type="http://schemas.openxmlformats.org/officeDocument/2006/relationships/hyperlink" Target="https://knowthechain.org/benchmarks/2/" TargetMode="External"/><Relationship Id="rId5" Type="http://schemas.openxmlformats.org/officeDocument/2006/relationships/hyperlink" Target="https://www.dol.gov/ilab/reports/child-labor/list-of-goods/" TargetMode="External"/><Relationship Id="rId4" Type="http://schemas.openxmlformats.org/officeDocument/2006/relationships/hyperlink" Target="https://www.verite.org/wp-content/uploads/2016/11/Help_Wanted_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C027-4A61-4EEB-AE6C-8575A36F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Schilling</dc:creator>
  <cp:lastModifiedBy>Mary Beth Gallagher</cp:lastModifiedBy>
  <cp:revision>6</cp:revision>
  <cp:lastPrinted>2017-11-16T15:00:00Z</cp:lastPrinted>
  <dcterms:created xsi:type="dcterms:W3CDTF">2017-11-16T15:00:00Z</dcterms:created>
  <dcterms:modified xsi:type="dcterms:W3CDTF">2017-11-16T15:06:00Z</dcterms:modified>
</cp:coreProperties>
</file>