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31A02" w14:textId="77777777" w:rsidR="00CA0DE0" w:rsidRPr="002518C0" w:rsidRDefault="00CA0DE0" w:rsidP="0090308D">
      <w:pPr>
        <w:spacing w:before="360"/>
        <w:jc w:val="center"/>
        <w:rPr>
          <w:b/>
          <w:sz w:val="22"/>
          <w:szCs w:val="22"/>
        </w:rPr>
      </w:pPr>
      <w:bookmarkStart w:id="0" w:name="_GoBack"/>
      <w:bookmarkEnd w:id="0"/>
      <w:r w:rsidRPr="002518C0">
        <w:rPr>
          <w:b/>
          <w:sz w:val="22"/>
          <w:szCs w:val="22"/>
        </w:rPr>
        <w:t>REPORT ON BUSINESS STANDARDS REVIEW</w:t>
      </w:r>
      <w:r w:rsidR="004326A2" w:rsidRPr="002518C0">
        <w:rPr>
          <w:b/>
          <w:sz w:val="22"/>
          <w:szCs w:val="22"/>
        </w:rPr>
        <w:t xml:space="preserve"> </w:t>
      </w:r>
    </w:p>
    <w:p w14:paraId="56F33463" w14:textId="044BDA01" w:rsidR="007B025E" w:rsidRPr="002518C0" w:rsidRDefault="003B2A7A" w:rsidP="007B025E">
      <w:pPr>
        <w:jc w:val="center"/>
        <w:rPr>
          <w:sz w:val="22"/>
          <w:szCs w:val="22"/>
        </w:rPr>
      </w:pPr>
      <w:r>
        <w:rPr>
          <w:sz w:val="22"/>
          <w:szCs w:val="22"/>
        </w:rPr>
        <w:t>Wells Fargo 2018</w:t>
      </w:r>
    </w:p>
    <w:p w14:paraId="4B2D8E09" w14:textId="77777777" w:rsidR="004F0F05" w:rsidRPr="002518C0" w:rsidRDefault="004F0F05" w:rsidP="007B025E">
      <w:pPr>
        <w:jc w:val="center"/>
        <w:rPr>
          <w:sz w:val="22"/>
          <w:szCs w:val="22"/>
        </w:rPr>
      </w:pPr>
    </w:p>
    <w:p w14:paraId="11DD1B35" w14:textId="23441D74" w:rsidR="00044D1A" w:rsidRDefault="00194C2B" w:rsidP="00194C2B">
      <w:pPr>
        <w:rPr>
          <w:sz w:val="22"/>
          <w:szCs w:val="22"/>
        </w:rPr>
      </w:pPr>
      <w:r w:rsidRPr="002518C0">
        <w:rPr>
          <w:sz w:val="22"/>
          <w:szCs w:val="22"/>
        </w:rPr>
        <w:t>In September 2016, Wells Fargo</w:t>
      </w:r>
      <w:r w:rsidR="006A56E3" w:rsidRPr="002518C0">
        <w:rPr>
          <w:sz w:val="22"/>
          <w:szCs w:val="22"/>
        </w:rPr>
        <w:t xml:space="preserve"> admitted </w:t>
      </w:r>
      <w:r w:rsidR="00C5131D">
        <w:rPr>
          <w:sz w:val="22"/>
          <w:szCs w:val="22"/>
        </w:rPr>
        <w:t>establishing</w:t>
      </w:r>
      <w:r w:rsidR="006A56E3" w:rsidRPr="002518C0">
        <w:rPr>
          <w:sz w:val="22"/>
          <w:szCs w:val="22"/>
        </w:rPr>
        <w:t xml:space="preserve"> millions of unauthorized bank accounts leading to</w:t>
      </w:r>
      <w:r w:rsidR="00361FC8">
        <w:rPr>
          <w:sz w:val="22"/>
          <w:szCs w:val="22"/>
        </w:rPr>
        <w:t xml:space="preserve"> investigations, fines, </w:t>
      </w:r>
      <w:proofErr w:type="gramStart"/>
      <w:r w:rsidR="00361FC8">
        <w:rPr>
          <w:sz w:val="22"/>
          <w:szCs w:val="22"/>
        </w:rPr>
        <w:t>refunds</w:t>
      </w:r>
      <w:proofErr w:type="gramEnd"/>
      <w:r w:rsidR="00361FC8">
        <w:rPr>
          <w:sz w:val="22"/>
          <w:szCs w:val="22"/>
        </w:rPr>
        <w:t xml:space="preserve"> to customers, litigation, and </w:t>
      </w:r>
      <w:r w:rsidR="00F15551" w:rsidRPr="002518C0">
        <w:rPr>
          <w:sz w:val="22"/>
          <w:szCs w:val="22"/>
        </w:rPr>
        <w:t xml:space="preserve">a </w:t>
      </w:r>
      <w:r w:rsidRPr="002518C0">
        <w:rPr>
          <w:sz w:val="22"/>
          <w:szCs w:val="22"/>
        </w:rPr>
        <w:t xml:space="preserve">$185 million </w:t>
      </w:r>
      <w:r w:rsidR="0063051F" w:rsidRPr="002518C0">
        <w:rPr>
          <w:sz w:val="22"/>
          <w:szCs w:val="22"/>
        </w:rPr>
        <w:t>settlement with</w:t>
      </w:r>
      <w:r w:rsidR="00F16F50" w:rsidRPr="002518C0">
        <w:rPr>
          <w:sz w:val="22"/>
          <w:szCs w:val="22"/>
        </w:rPr>
        <w:t xml:space="preserve"> the Consumer Financial Protection Bureau</w:t>
      </w:r>
      <w:r w:rsidR="00361FC8">
        <w:rPr>
          <w:sz w:val="22"/>
          <w:szCs w:val="22"/>
        </w:rPr>
        <w:t>.</w:t>
      </w:r>
    </w:p>
    <w:p w14:paraId="2440D609" w14:textId="77777777" w:rsidR="00E52A17" w:rsidRPr="002518C0" w:rsidRDefault="00E52A17" w:rsidP="00194C2B">
      <w:pPr>
        <w:rPr>
          <w:sz w:val="22"/>
          <w:szCs w:val="22"/>
        </w:rPr>
      </w:pPr>
    </w:p>
    <w:p w14:paraId="665FEF02" w14:textId="1F1CAF81" w:rsidR="00E52A17" w:rsidRPr="002518C0" w:rsidRDefault="00F16F50" w:rsidP="00194C2B">
      <w:pPr>
        <w:rPr>
          <w:sz w:val="22"/>
          <w:szCs w:val="22"/>
        </w:rPr>
      </w:pPr>
      <w:r w:rsidRPr="002518C0">
        <w:rPr>
          <w:sz w:val="22"/>
          <w:szCs w:val="22"/>
        </w:rPr>
        <w:t xml:space="preserve">Considering the </w:t>
      </w:r>
      <w:r w:rsidR="00AF10B4" w:rsidRPr="000744D3">
        <w:rPr>
          <w:sz w:val="22"/>
          <w:szCs w:val="22"/>
        </w:rPr>
        <w:t xml:space="preserve">recurrent </w:t>
      </w:r>
      <w:r w:rsidRPr="000744D3">
        <w:rPr>
          <w:sz w:val="22"/>
          <w:szCs w:val="22"/>
        </w:rPr>
        <w:t>c</w:t>
      </w:r>
      <w:r w:rsidRPr="002518C0">
        <w:rPr>
          <w:sz w:val="22"/>
          <w:szCs w:val="22"/>
        </w:rPr>
        <w:t>onsumer fraud, s</w:t>
      </w:r>
      <w:r w:rsidR="00E52A17" w:rsidRPr="002518C0">
        <w:rPr>
          <w:sz w:val="22"/>
          <w:szCs w:val="22"/>
        </w:rPr>
        <w:t>hareholders who had long engage</w:t>
      </w:r>
      <w:r w:rsidR="009D5DDA" w:rsidRPr="002518C0">
        <w:rPr>
          <w:sz w:val="22"/>
          <w:szCs w:val="22"/>
        </w:rPr>
        <w:t>d</w:t>
      </w:r>
      <w:r w:rsidR="00E52A17" w:rsidRPr="002518C0">
        <w:rPr>
          <w:sz w:val="22"/>
          <w:szCs w:val="22"/>
        </w:rPr>
        <w:t xml:space="preserve"> the bank on business ethics and culture </w:t>
      </w:r>
      <w:r w:rsidR="009D5DDA" w:rsidRPr="002518C0">
        <w:rPr>
          <w:sz w:val="22"/>
          <w:szCs w:val="22"/>
        </w:rPr>
        <w:t xml:space="preserve">filed a proposal </w:t>
      </w:r>
      <w:r w:rsidR="00E52A17" w:rsidRPr="002518C0">
        <w:rPr>
          <w:sz w:val="22"/>
          <w:szCs w:val="22"/>
        </w:rPr>
        <w:t>request</w:t>
      </w:r>
      <w:r w:rsidR="009D5DDA" w:rsidRPr="002518C0">
        <w:rPr>
          <w:sz w:val="22"/>
          <w:szCs w:val="22"/>
        </w:rPr>
        <w:t>ing</w:t>
      </w:r>
      <w:r w:rsidR="00E52A17" w:rsidRPr="002518C0">
        <w:rPr>
          <w:sz w:val="22"/>
          <w:szCs w:val="22"/>
        </w:rPr>
        <w:t xml:space="preserve"> a comprehensive business standard review</w:t>
      </w:r>
      <w:r w:rsidR="00D2226D" w:rsidRPr="002518C0">
        <w:rPr>
          <w:sz w:val="22"/>
          <w:szCs w:val="22"/>
        </w:rPr>
        <w:t>,</w:t>
      </w:r>
      <w:r w:rsidR="00967852" w:rsidRPr="002518C0">
        <w:rPr>
          <w:sz w:val="22"/>
          <w:szCs w:val="22"/>
        </w:rPr>
        <w:t xml:space="preserve"> renamed by the bank as “retail banking sales practices” in its 2017 proxy </w:t>
      </w:r>
      <w:r w:rsidR="00F15551" w:rsidRPr="002518C0">
        <w:rPr>
          <w:sz w:val="22"/>
          <w:szCs w:val="22"/>
        </w:rPr>
        <w:t>statement</w:t>
      </w:r>
      <w:r w:rsidRPr="002518C0">
        <w:rPr>
          <w:sz w:val="22"/>
          <w:szCs w:val="22"/>
        </w:rPr>
        <w:t>.</w:t>
      </w:r>
      <w:r w:rsidR="00E52A17" w:rsidRPr="002518C0">
        <w:rPr>
          <w:sz w:val="22"/>
          <w:szCs w:val="22"/>
        </w:rPr>
        <w:t xml:space="preserve"> </w:t>
      </w:r>
    </w:p>
    <w:p w14:paraId="09611478" w14:textId="77777777" w:rsidR="00F16F50" w:rsidRPr="002518C0" w:rsidRDefault="00F16F50" w:rsidP="00194C2B">
      <w:pPr>
        <w:rPr>
          <w:sz w:val="22"/>
          <w:szCs w:val="22"/>
        </w:rPr>
      </w:pPr>
    </w:p>
    <w:p w14:paraId="6C5AF2EB" w14:textId="71F0ACA2" w:rsidR="0063051F" w:rsidRPr="002518C0" w:rsidRDefault="007548C6" w:rsidP="004072E8">
      <w:pPr>
        <w:rPr>
          <w:sz w:val="22"/>
          <w:szCs w:val="22"/>
        </w:rPr>
      </w:pPr>
      <w:r>
        <w:rPr>
          <w:sz w:val="22"/>
          <w:szCs w:val="22"/>
        </w:rPr>
        <w:t xml:space="preserve">Proponents </w:t>
      </w:r>
      <w:r w:rsidR="00C5131D">
        <w:rPr>
          <w:sz w:val="22"/>
          <w:szCs w:val="22"/>
        </w:rPr>
        <w:t xml:space="preserve">recognize </w:t>
      </w:r>
      <w:r w:rsidR="00CB5AC8">
        <w:rPr>
          <w:sz w:val="22"/>
          <w:szCs w:val="22"/>
        </w:rPr>
        <w:t>s</w:t>
      </w:r>
      <w:r w:rsidR="00967852" w:rsidRPr="002518C0">
        <w:rPr>
          <w:sz w:val="22"/>
          <w:szCs w:val="22"/>
        </w:rPr>
        <w:t xml:space="preserve">teps </w:t>
      </w:r>
      <w:r w:rsidR="009D5DDA" w:rsidRPr="002518C0">
        <w:rPr>
          <w:sz w:val="22"/>
          <w:szCs w:val="22"/>
        </w:rPr>
        <w:t>the company</w:t>
      </w:r>
      <w:r w:rsidR="0063051F" w:rsidRPr="002518C0">
        <w:rPr>
          <w:sz w:val="22"/>
          <w:szCs w:val="22"/>
        </w:rPr>
        <w:t xml:space="preserve"> has taken in</w:t>
      </w:r>
      <w:r w:rsidR="00C4708E" w:rsidRPr="002518C0">
        <w:rPr>
          <w:sz w:val="22"/>
          <w:szCs w:val="22"/>
        </w:rPr>
        <w:t xml:space="preserve"> response to the sales practices scandal, including </w:t>
      </w:r>
      <w:r w:rsidR="00967852" w:rsidRPr="002518C0">
        <w:rPr>
          <w:sz w:val="22"/>
          <w:szCs w:val="22"/>
        </w:rPr>
        <w:t>disclosing findings of the</w:t>
      </w:r>
      <w:r w:rsidR="00E52A17" w:rsidRPr="002518C0">
        <w:rPr>
          <w:sz w:val="22"/>
          <w:szCs w:val="22"/>
        </w:rPr>
        <w:t xml:space="preserve"> board’s independent </w:t>
      </w:r>
      <w:r w:rsidR="00967852" w:rsidRPr="002518C0">
        <w:rPr>
          <w:sz w:val="22"/>
          <w:szCs w:val="22"/>
        </w:rPr>
        <w:t xml:space="preserve">investigation </w:t>
      </w:r>
      <w:r w:rsidR="009D5DDA" w:rsidRPr="002518C0">
        <w:rPr>
          <w:sz w:val="22"/>
          <w:szCs w:val="22"/>
        </w:rPr>
        <w:t xml:space="preserve">and </w:t>
      </w:r>
      <w:r w:rsidR="00F15A03">
        <w:rPr>
          <w:sz w:val="22"/>
          <w:szCs w:val="22"/>
        </w:rPr>
        <w:t>corrective actions</w:t>
      </w:r>
      <w:r w:rsidR="006C2CDF">
        <w:rPr>
          <w:sz w:val="22"/>
          <w:szCs w:val="22"/>
        </w:rPr>
        <w:t>,</w:t>
      </w:r>
      <w:r w:rsidR="00F15A03">
        <w:rPr>
          <w:sz w:val="22"/>
          <w:szCs w:val="22"/>
        </w:rPr>
        <w:t xml:space="preserve"> such as </w:t>
      </w:r>
      <w:r w:rsidR="009D5DDA" w:rsidRPr="002518C0">
        <w:rPr>
          <w:sz w:val="22"/>
          <w:szCs w:val="22"/>
        </w:rPr>
        <w:t>changes to</w:t>
      </w:r>
      <w:r w:rsidR="006A56E3" w:rsidRPr="002518C0">
        <w:rPr>
          <w:sz w:val="22"/>
          <w:szCs w:val="22"/>
        </w:rPr>
        <w:t xml:space="preserve"> </w:t>
      </w:r>
      <w:r w:rsidR="00C4708E" w:rsidRPr="002518C0">
        <w:rPr>
          <w:sz w:val="22"/>
          <w:szCs w:val="22"/>
        </w:rPr>
        <w:t xml:space="preserve">organizational structure, </w:t>
      </w:r>
      <w:r w:rsidR="00F15551" w:rsidRPr="002518C0">
        <w:rPr>
          <w:sz w:val="22"/>
          <w:szCs w:val="22"/>
        </w:rPr>
        <w:t xml:space="preserve">executive compensation, </w:t>
      </w:r>
      <w:r w:rsidR="00D2226D" w:rsidRPr="002518C0">
        <w:rPr>
          <w:sz w:val="22"/>
          <w:szCs w:val="22"/>
        </w:rPr>
        <w:t>incentive</w:t>
      </w:r>
      <w:r w:rsidR="009D5DDA" w:rsidRPr="002518C0">
        <w:rPr>
          <w:sz w:val="22"/>
          <w:szCs w:val="22"/>
        </w:rPr>
        <w:t>s</w:t>
      </w:r>
      <w:r w:rsidR="00BD62E6">
        <w:rPr>
          <w:sz w:val="22"/>
          <w:szCs w:val="22"/>
        </w:rPr>
        <w:t>,</w:t>
      </w:r>
      <w:r w:rsidR="009D5DDA" w:rsidRPr="002518C0">
        <w:rPr>
          <w:sz w:val="22"/>
          <w:szCs w:val="22"/>
        </w:rPr>
        <w:t xml:space="preserve"> and</w:t>
      </w:r>
      <w:r w:rsidR="00C4708E" w:rsidRPr="002518C0">
        <w:rPr>
          <w:sz w:val="22"/>
          <w:szCs w:val="22"/>
        </w:rPr>
        <w:t xml:space="preserve"> risk </w:t>
      </w:r>
      <w:r w:rsidR="00D2226D" w:rsidRPr="002518C0">
        <w:rPr>
          <w:sz w:val="22"/>
          <w:szCs w:val="22"/>
        </w:rPr>
        <w:t xml:space="preserve">oversight. </w:t>
      </w:r>
      <w:r w:rsidR="0063051F" w:rsidRPr="002518C0">
        <w:rPr>
          <w:sz w:val="22"/>
          <w:szCs w:val="22"/>
        </w:rPr>
        <w:t xml:space="preserve">However, the </w:t>
      </w:r>
      <w:r w:rsidR="00C5131D">
        <w:rPr>
          <w:sz w:val="22"/>
          <w:szCs w:val="22"/>
        </w:rPr>
        <w:t xml:space="preserve">company’s </w:t>
      </w:r>
      <w:r w:rsidR="0063051F" w:rsidRPr="002518C0">
        <w:rPr>
          <w:sz w:val="22"/>
          <w:szCs w:val="22"/>
        </w:rPr>
        <w:t>focus on the sales practices scandal</w:t>
      </w:r>
      <w:r w:rsidR="00960B35">
        <w:rPr>
          <w:sz w:val="22"/>
          <w:szCs w:val="22"/>
        </w:rPr>
        <w:t xml:space="preserve"> in isolation</w:t>
      </w:r>
      <w:r w:rsidR="0063051F" w:rsidRPr="002518C0">
        <w:rPr>
          <w:sz w:val="22"/>
          <w:szCs w:val="22"/>
        </w:rPr>
        <w:t xml:space="preserve"> does </w:t>
      </w:r>
      <w:r w:rsidR="00F16F50" w:rsidRPr="002518C0">
        <w:rPr>
          <w:sz w:val="22"/>
          <w:szCs w:val="22"/>
        </w:rPr>
        <w:t xml:space="preserve">not </w:t>
      </w:r>
      <w:r>
        <w:rPr>
          <w:sz w:val="22"/>
          <w:szCs w:val="22"/>
        </w:rPr>
        <w:t xml:space="preserve">address the </w:t>
      </w:r>
      <w:r w:rsidR="00B178C4">
        <w:rPr>
          <w:sz w:val="22"/>
          <w:szCs w:val="22"/>
        </w:rPr>
        <w:t xml:space="preserve">new examples of fraud and the </w:t>
      </w:r>
      <w:r w:rsidR="00DC5CEF">
        <w:rPr>
          <w:sz w:val="22"/>
          <w:szCs w:val="22"/>
        </w:rPr>
        <w:t xml:space="preserve">present </w:t>
      </w:r>
      <w:r>
        <w:rPr>
          <w:sz w:val="22"/>
          <w:szCs w:val="22"/>
        </w:rPr>
        <w:t>need</w:t>
      </w:r>
      <w:r w:rsidR="00E52A17" w:rsidRPr="002518C0">
        <w:rPr>
          <w:sz w:val="22"/>
          <w:szCs w:val="22"/>
        </w:rPr>
        <w:t xml:space="preserve"> for a</w:t>
      </w:r>
      <w:r w:rsidR="00AF10B4">
        <w:rPr>
          <w:sz w:val="22"/>
          <w:szCs w:val="22"/>
        </w:rPr>
        <w:t xml:space="preserve"> systemic and</w:t>
      </w:r>
      <w:r w:rsidR="00E52A17" w:rsidRPr="002518C0">
        <w:rPr>
          <w:sz w:val="22"/>
          <w:szCs w:val="22"/>
        </w:rPr>
        <w:t xml:space="preserve"> </w:t>
      </w:r>
      <w:r w:rsidR="000266FC" w:rsidRPr="002518C0">
        <w:rPr>
          <w:sz w:val="22"/>
          <w:szCs w:val="22"/>
        </w:rPr>
        <w:t>holistic business standard review</w:t>
      </w:r>
      <w:r w:rsidR="00F16F50" w:rsidRPr="002518C0">
        <w:rPr>
          <w:sz w:val="22"/>
          <w:szCs w:val="22"/>
        </w:rPr>
        <w:t xml:space="preserve">. </w:t>
      </w:r>
      <w:r w:rsidR="00E52A17" w:rsidRPr="002518C0">
        <w:rPr>
          <w:sz w:val="22"/>
          <w:szCs w:val="22"/>
        </w:rPr>
        <w:t xml:space="preserve"> </w:t>
      </w:r>
    </w:p>
    <w:p w14:paraId="78260B77" w14:textId="77777777" w:rsidR="0063051F" w:rsidRPr="002518C0" w:rsidRDefault="0063051F" w:rsidP="004072E8">
      <w:pPr>
        <w:rPr>
          <w:sz w:val="22"/>
          <w:szCs w:val="22"/>
        </w:rPr>
      </w:pPr>
    </w:p>
    <w:p w14:paraId="6692DC39" w14:textId="4145C51A" w:rsidR="00AE63CA" w:rsidRPr="002518C0" w:rsidRDefault="00D2226D" w:rsidP="004072E8">
      <w:pPr>
        <w:rPr>
          <w:sz w:val="22"/>
          <w:szCs w:val="22"/>
        </w:rPr>
      </w:pPr>
      <w:r w:rsidRPr="002518C0">
        <w:rPr>
          <w:sz w:val="22"/>
          <w:szCs w:val="22"/>
        </w:rPr>
        <w:t>While t</w:t>
      </w:r>
      <w:r w:rsidR="00C86BDB" w:rsidRPr="002518C0">
        <w:rPr>
          <w:sz w:val="22"/>
          <w:szCs w:val="22"/>
        </w:rPr>
        <w:t>he</w:t>
      </w:r>
      <w:r w:rsidR="00A94B06" w:rsidRPr="002518C0">
        <w:rPr>
          <w:sz w:val="22"/>
          <w:szCs w:val="22"/>
        </w:rPr>
        <w:t xml:space="preserve"> bank </w:t>
      </w:r>
      <w:r w:rsidR="009D5DDA" w:rsidRPr="002518C0">
        <w:rPr>
          <w:sz w:val="22"/>
          <w:szCs w:val="22"/>
        </w:rPr>
        <w:t xml:space="preserve">has </w:t>
      </w:r>
      <w:r w:rsidR="00E52A17" w:rsidRPr="002518C0">
        <w:rPr>
          <w:sz w:val="22"/>
          <w:szCs w:val="22"/>
        </w:rPr>
        <w:t>engag</w:t>
      </w:r>
      <w:r w:rsidR="009D5DDA" w:rsidRPr="002518C0">
        <w:rPr>
          <w:sz w:val="22"/>
          <w:szCs w:val="22"/>
        </w:rPr>
        <w:t>ed</w:t>
      </w:r>
      <w:r w:rsidR="00E52A17" w:rsidRPr="002518C0">
        <w:rPr>
          <w:sz w:val="22"/>
          <w:szCs w:val="22"/>
        </w:rPr>
        <w:t xml:space="preserve"> outside culture experts</w:t>
      </w:r>
      <w:r w:rsidRPr="002518C0">
        <w:rPr>
          <w:sz w:val="22"/>
          <w:szCs w:val="22"/>
        </w:rPr>
        <w:t>,</w:t>
      </w:r>
      <w:r w:rsidR="00A94B06" w:rsidRPr="002518C0">
        <w:rPr>
          <w:sz w:val="22"/>
          <w:szCs w:val="22"/>
        </w:rPr>
        <w:t xml:space="preserve"> </w:t>
      </w:r>
      <w:r w:rsidR="00C86BDB" w:rsidRPr="002518C0">
        <w:rPr>
          <w:sz w:val="22"/>
          <w:szCs w:val="22"/>
        </w:rPr>
        <w:t xml:space="preserve">it </w:t>
      </w:r>
      <w:r w:rsidR="00BD3BE9" w:rsidRPr="002518C0">
        <w:rPr>
          <w:sz w:val="22"/>
          <w:szCs w:val="22"/>
        </w:rPr>
        <w:t>has not committed</w:t>
      </w:r>
      <w:r w:rsidR="00AE63CA" w:rsidRPr="002518C0">
        <w:rPr>
          <w:sz w:val="22"/>
          <w:szCs w:val="22"/>
        </w:rPr>
        <w:t xml:space="preserve"> </w:t>
      </w:r>
      <w:r w:rsidR="00F16F50" w:rsidRPr="002518C0">
        <w:rPr>
          <w:sz w:val="22"/>
          <w:szCs w:val="22"/>
        </w:rPr>
        <w:t>to</w:t>
      </w:r>
      <w:r w:rsidR="00F04247" w:rsidRPr="002518C0">
        <w:rPr>
          <w:sz w:val="22"/>
          <w:szCs w:val="22"/>
        </w:rPr>
        <w:t xml:space="preserve"> publish </w:t>
      </w:r>
      <w:r w:rsidR="00BD3BE9" w:rsidRPr="002518C0">
        <w:rPr>
          <w:sz w:val="22"/>
          <w:szCs w:val="22"/>
        </w:rPr>
        <w:t>the</w:t>
      </w:r>
      <w:r w:rsidR="006A56E3" w:rsidRPr="002518C0">
        <w:rPr>
          <w:sz w:val="22"/>
          <w:szCs w:val="22"/>
        </w:rPr>
        <w:t xml:space="preserve"> findings</w:t>
      </w:r>
      <w:r w:rsidR="00D25359">
        <w:rPr>
          <w:sz w:val="22"/>
          <w:szCs w:val="22"/>
        </w:rPr>
        <w:t xml:space="preserve"> of the experts’ review</w:t>
      </w:r>
      <w:r w:rsidR="00D147F4">
        <w:rPr>
          <w:sz w:val="22"/>
          <w:szCs w:val="22"/>
        </w:rPr>
        <w:t>, remediation</w:t>
      </w:r>
      <w:r w:rsidR="00F5449E">
        <w:rPr>
          <w:sz w:val="22"/>
          <w:szCs w:val="22"/>
        </w:rPr>
        <w:t xml:space="preserve"> plans </w:t>
      </w:r>
      <w:r w:rsidR="00D147F4">
        <w:rPr>
          <w:sz w:val="22"/>
          <w:szCs w:val="22"/>
        </w:rPr>
        <w:t>and progress</w:t>
      </w:r>
      <w:r w:rsidR="00BD62E6">
        <w:rPr>
          <w:sz w:val="22"/>
          <w:szCs w:val="22"/>
        </w:rPr>
        <w:t>,</w:t>
      </w:r>
      <w:r w:rsidR="00D147F4">
        <w:rPr>
          <w:sz w:val="22"/>
          <w:szCs w:val="22"/>
        </w:rPr>
        <w:t xml:space="preserve"> </w:t>
      </w:r>
      <w:r w:rsidR="00F5449E">
        <w:rPr>
          <w:sz w:val="22"/>
          <w:szCs w:val="22"/>
        </w:rPr>
        <w:t>to demonstrate effectiveness</w:t>
      </w:r>
      <w:r w:rsidR="006C2CDF">
        <w:rPr>
          <w:sz w:val="22"/>
          <w:szCs w:val="22"/>
        </w:rPr>
        <w:t xml:space="preserve"> of this engagement</w:t>
      </w:r>
      <w:r w:rsidR="006A56E3" w:rsidRPr="002518C0">
        <w:rPr>
          <w:sz w:val="22"/>
          <w:szCs w:val="22"/>
        </w:rPr>
        <w:t xml:space="preserve">. </w:t>
      </w:r>
    </w:p>
    <w:p w14:paraId="2B176A9F" w14:textId="77777777" w:rsidR="00AE63CA" w:rsidRPr="002518C0" w:rsidRDefault="00AE63CA" w:rsidP="001D6310">
      <w:pPr>
        <w:rPr>
          <w:sz w:val="22"/>
          <w:szCs w:val="22"/>
        </w:rPr>
      </w:pPr>
    </w:p>
    <w:p w14:paraId="3C622F87" w14:textId="2B2B2F8F" w:rsidR="00C82245" w:rsidRPr="002518C0" w:rsidRDefault="00D147F4" w:rsidP="001D6310">
      <w:pPr>
        <w:rPr>
          <w:sz w:val="22"/>
          <w:szCs w:val="22"/>
        </w:rPr>
      </w:pPr>
      <w:r>
        <w:rPr>
          <w:sz w:val="22"/>
          <w:szCs w:val="22"/>
        </w:rPr>
        <w:t>Recent</w:t>
      </w:r>
      <w:r w:rsidR="00BD3BE9" w:rsidRPr="002518C0">
        <w:rPr>
          <w:sz w:val="22"/>
          <w:szCs w:val="22"/>
        </w:rPr>
        <w:t xml:space="preserve"> revelations</w:t>
      </w:r>
      <w:r w:rsidR="00990FD2" w:rsidRPr="002518C0">
        <w:rPr>
          <w:sz w:val="22"/>
          <w:szCs w:val="22"/>
        </w:rPr>
        <w:t xml:space="preserve">, including </w:t>
      </w:r>
      <w:r w:rsidR="00383431">
        <w:rPr>
          <w:sz w:val="22"/>
          <w:szCs w:val="22"/>
        </w:rPr>
        <w:t xml:space="preserve">the discovery of up to 1.4 million additional </w:t>
      </w:r>
      <w:r w:rsidR="00BD3BE9" w:rsidRPr="002518C0">
        <w:rPr>
          <w:sz w:val="22"/>
          <w:szCs w:val="22"/>
        </w:rPr>
        <w:t>fraudulent</w:t>
      </w:r>
      <w:r w:rsidR="00F15551" w:rsidRPr="002518C0">
        <w:rPr>
          <w:sz w:val="22"/>
          <w:szCs w:val="22"/>
        </w:rPr>
        <w:t xml:space="preserve"> account</w:t>
      </w:r>
      <w:r w:rsidR="00383431">
        <w:rPr>
          <w:sz w:val="22"/>
          <w:szCs w:val="22"/>
        </w:rPr>
        <w:t>s</w:t>
      </w:r>
      <w:r w:rsidR="00990FD2" w:rsidRPr="002518C0">
        <w:rPr>
          <w:sz w:val="22"/>
          <w:szCs w:val="22"/>
        </w:rPr>
        <w:t xml:space="preserve">, </w:t>
      </w:r>
      <w:r w:rsidR="00BD3BE9" w:rsidRPr="002518C0">
        <w:rPr>
          <w:sz w:val="22"/>
          <w:szCs w:val="22"/>
        </w:rPr>
        <w:t xml:space="preserve">and further scandals </w:t>
      </w:r>
      <w:r w:rsidR="00383431">
        <w:rPr>
          <w:sz w:val="22"/>
          <w:szCs w:val="22"/>
        </w:rPr>
        <w:t xml:space="preserve">involving unscrupulous sales practices, such as </w:t>
      </w:r>
      <w:r w:rsidR="007B2186" w:rsidRPr="002518C0">
        <w:rPr>
          <w:sz w:val="22"/>
          <w:szCs w:val="22"/>
        </w:rPr>
        <w:t xml:space="preserve">unnecessary </w:t>
      </w:r>
      <w:r w:rsidR="00383431">
        <w:rPr>
          <w:sz w:val="22"/>
          <w:szCs w:val="22"/>
        </w:rPr>
        <w:t xml:space="preserve">and costly </w:t>
      </w:r>
      <w:r w:rsidR="007B2186" w:rsidRPr="002518C0">
        <w:rPr>
          <w:sz w:val="22"/>
          <w:szCs w:val="22"/>
        </w:rPr>
        <w:t>insurance</w:t>
      </w:r>
      <w:r w:rsidR="00383431">
        <w:rPr>
          <w:sz w:val="22"/>
          <w:szCs w:val="22"/>
        </w:rPr>
        <w:t xml:space="preserve"> </w:t>
      </w:r>
      <w:r w:rsidR="00F5420B">
        <w:rPr>
          <w:sz w:val="22"/>
          <w:szCs w:val="22"/>
        </w:rPr>
        <w:t>for</w:t>
      </w:r>
      <w:r w:rsidR="00383431">
        <w:rPr>
          <w:sz w:val="22"/>
          <w:szCs w:val="22"/>
        </w:rPr>
        <w:t xml:space="preserve"> auto loan customers</w:t>
      </w:r>
      <w:r w:rsidR="00990FD2" w:rsidRPr="002518C0">
        <w:rPr>
          <w:sz w:val="22"/>
          <w:szCs w:val="22"/>
        </w:rPr>
        <w:t xml:space="preserve">, </w:t>
      </w:r>
      <w:r w:rsidR="00383431">
        <w:rPr>
          <w:sz w:val="22"/>
          <w:szCs w:val="22"/>
        </w:rPr>
        <w:t xml:space="preserve">charging </w:t>
      </w:r>
      <w:r w:rsidR="00990FD2" w:rsidRPr="002518C0">
        <w:rPr>
          <w:sz w:val="22"/>
          <w:szCs w:val="22"/>
        </w:rPr>
        <w:t xml:space="preserve">improper </w:t>
      </w:r>
      <w:r w:rsidR="00BD3BE9" w:rsidRPr="002518C0">
        <w:rPr>
          <w:sz w:val="22"/>
          <w:szCs w:val="22"/>
        </w:rPr>
        <w:t xml:space="preserve">mortgage </w:t>
      </w:r>
      <w:r w:rsidR="00990FD2" w:rsidRPr="002518C0">
        <w:rPr>
          <w:sz w:val="22"/>
          <w:szCs w:val="22"/>
        </w:rPr>
        <w:t xml:space="preserve">fees, </w:t>
      </w:r>
      <w:r w:rsidR="00383431">
        <w:rPr>
          <w:sz w:val="22"/>
          <w:szCs w:val="22"/>
        </w:rPr>
        <w:t xml:space="preserve">and </w:t>
      </w:r>
      <w:r w:rsidR="00990FD2" w:rsidRPr="002518C0">
        <w:rPr>
          <w:sz w:val="22"/>
          <w:szCs w:val="22"/>
        </w:rPr>
        <w:t>unauthorized online bill pay</w:t>
      </w:r>
      <w:r w:rsidR="00383431">
        <w:rPr>
          <w:sz w:val="22"/>
          <w:szCs w:val="22"/>
        </w:rPr>
        <w:t xml:space="preserve"> enrollments</w:t>
      </w:r>
      <w:r w:rsidR="00BD62E6">
        <w:rPr>
          <w:sz w:val="22"/>
          <w:szCs w:val="22"/>
        </w:rPr>
        <w:t>,</w:t>
      </w:r>
      <w:r w:rsidR="00E93030">
        <w:rPr>
          <w:sz w:val="22"/>
          <w:szCs w:val="22"/>
        </w:rPr>
        <w:t xml:space="preserve"> only reinforce our concerns about systemic ethical</w:t>
      </w:r>
      <w:r w:rsidR="005234B7">
        <w:rPr>
          <w:sz w:val="22"/>
          <w:szCs w:val="22"/>
        </w:rPr>
        <w:t>,</w:t>
      </w:r>
      <w:r w:rsidR="00E93030">
        <w:rPr>
          <w:sz w:val="22"/>
          <w:szCs w:val="22"/>
        </w:rPr>
        <w:t xml:space="preserve"> cultural</w:t>
      </w:r>
      <w:r w:rsidR="00BD62E6">
        <w:rPr>
          <w:sz w:val="22"/>
          <w:szCs w:val="22"/>
        </w:rPr>
        <w:t>,</w:t>
      </w:r>
      <w:r w:rsidR="00E93030">
        <w:rPr>
          <w:sz w:val="22"/>
          <w:szCs w:val="22"/>
        </w:rPr>
        <w:t xml:space="preserve"> </w:t>
      </w:r>
      <w:r w:rsidR="004221C5">
        <w:rPr>
          <w:sz w:val="22"/>
          <w:szCs w:val="22"/>
        </w:rPr>
        <w:t>and business risks.</w:t>
      </w:r>
      <w:r w:rsidR="00990FD2" w:rsidRPr="002518C0">
        <w:rPr>
          <w:sz w:val="22"/>
          <w:szCs w:val="22"/>
        </w:rPr>
        <w:t xml:space="preserve"> </w:t>
      </w:r>
      <w:r w:rsidR="007B2186" w:rsidRPr="002518C0">
        <w:rPr>
          <w:sz w:val="22"/>
          <w:szCs w:val="22"/>
        </w:rPr>
        <w:t xml:space="preserve">   </w:t>
      </w:r>
    </w:p>
    <w:p w14:paraId="1DC618C0" w14:textId="77777777" w:rsidR="00432B34" w:rsidRPr="002518C0" w:rsidRDefault="00432B34" w:rsidP="001D6310">
      <w:pPr>
        <w:rPr>
          <w:sz w:val="22"/>
          <w:szCs w:val="22"/>
        </w:rPr>
      </w:pPr>
    </w:p>
    <w:p w14:paraId="53B034E5" w14:textId="71921A63" w:rsidR="001D6310" w:rsidRPr="002518C0" w:rsidRDefault="00BD3BE9" w:rsidP="001D6310">
      <w:pPr>
        <w:rPr>
          <w:sz w:val="22"/>
          <w:szCs w:val="22"/>
        </w:rPr>
      </w:pPr>
      <w:r w:rsidRPr="002518C0">
        <w:rPr>
          <w:sz w:val="22"/>
          <w:szCs w:val="22"/>
        </w:rPr>
        <w:t>L</w:t>
      </w:r>
      <w:r w:rsidR="00990FD2" w:rsidRPr="002518C0">
        <w:rPr>
          <w:sz w:val="22"/>
          <w:szCs w:val="22"/>
        </w:rPr>
        <w:t>ong-term</w:t>
      </w:r>
      <w:r w:rsidRPr="002518C0">
        <w:rPr>
          <w:sz w:val="22"/>
          <w:szCs w:val="22"/>
        </w:rPr>
        <w:t>, large-scale</w:t>
      </w:r>
      <w:r w:rsidR="00990FD2" w:rsidRPr="002518C0">
        <w:rPr>
          <w:sz w:val="22"/>
          <w:szCs w:val="22"/>
        </w:rPr>
        <w:t xml:space="preserve"> consumer </w:t>
      </w:r>
      <w:r w:rsidR="001D6310" w:rsidRPr="002518C0">
        <w:rPr>
          <w:sz w:val="22"/>
          <w:szCs w:val="22"/>
        </w:rPr>
        <w:t>fraud</w:t>
      </w:r>
      <w:r w:rsidR="00990FD2" w:rsidRPr="002518C0">
        <w:rPr>
          <w:sz w:val="22"/>
          <w:szCs w:val="22"/>
        </w:rPr>
        <w:t>s</w:t>
      </w:r>
      <w:r w:rsidR="001D6310" w:rsidRPr="002518C0">
        <w:rPr>
          <w:sz w:val="22"/>
          <w:szCs w:val="22"/>
        </w:rPr>
        <w:t xml:space="preserve"> </w:t>
      </w:r>
      <w:r w:rsidR="00990FD2" w:rsidRPr="002518C0">
        <w:rPr>
          <w:sz w:val="22"/>
          <w:szCs w:val="22"/>
        </w:rPr>
        <w:t xml:space="preserve">have </w:t>
      </w:r>
      <w:r w:rsidR="001D6310" w:rsidRPr="002518C0">
        <w:rPr>
          <w:sz w:val="22"/>
          <w:szCs w:val="22"/>
        </w:rPr>
        <w:t>resulted in significant financial penalties and reputational repercussions</w:t>
      </w:r>
      <w:r w:rsidR="004221C5">
        <w:rPr>
          <w:sz w:val="22"/>
          <w:szCs w:val="22"/>
        </w:rPr>
        <w:t xml:space="preserve"> </w:t>
      </w:r>
      <w:r w:rsidR="001D6310" w:rsidRPr="002518C0">
        <w:rPr>
          <w:sz w:val="22"/>
          <w:szCs w:val="22"/>
        </w:rPr>
        <w:t>that have undermined the confidence of custo</w:t>
      </w:r>
      <w:r w:rsidR="00E023A9" w:rsidRPr="002518C0">
        <w:rPr>
          <w:sz w:val="22"/>
          <w:szCs w:val="22"/>
        </w:rPr>
        <w:t>mers, investors, and the public</w:t>
      </w:r>
      <w:r w:rsidR="00F1161F">
        <w:rPr>
          <w:sz w:val="22"/>
          <w:szCs w:val="22"/>
        </w:rPr>
        <w:t xml:space="preserve">. This has </w:t>
      </w:r>
      <w:r w:rsidR="007134F2">
        <w:rPr>
          <w:sz w:val="22"/>
          <w:szCs w:val="22"/>
        </w:rPr>
        <w:t xml:space="preserve">led to loss of accounts and business relationships </w:t>
      </w:r>
      <w:r w:rsidR="007134F2" w:rsidRPr="002518C0">
        <w:rPr>
          <w:sz w:val="22"/>
          <w:szCs w:val="22"/>
        </w:rPr>
        <w:t>impact</w:t>
      </w:r>
      <w:r w:rsidR="007134F2">
        <w:rPr>
          <w:sz w:val="22"/>
          <w:szCs w:val="22"/>
        </w:rPr>
        <w:t>ing</w:t>
      </w:r>
      <w:r w:rsidR="007134F2" w:rsidRPr="002518C0">
        <w:rPr>
          <w:sz w:val="22"/>
          <w:szCs w:val="22"/>
        </w:rPr>
        <w:t xml:space="preserve"> shareholder value</w:t>
      </w:r>
      <w:r w:rsidR="00044D1A">
        <w:rPr>
          <w:sz w:val="22"/>
          <w:szCs w:val="22"/>
        </w:rPr>
        <w:t>.</w:t>
      </w:r>
    </w:p>
    <w:p w14:paraId="29EA2968" w14:textId="77777777" w:rsidR="001D6310" w:rsidRPr="002518C0" w:rsidRDefault="001D6310" w:rsidP="001D6310">
      <w:pPr>
        <w:rPr>
          <w:sz w:val="22"/>
          <w:szCs w:val="22"/>
        </w:rPr>
      </w:pPr>
    </w:p>
    <w:p w14:paraId="20C4CF8D" w14:textId="2B4F0105" w:rsidR="00170BB1" w:rsidRDefault="00E93030" w:rsidP="001D6310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1D6310" w:rsidRPr="002518C0">
        <w:rPr>
          <w:sz w:val="22"/>
          <w:szCs w:val="22"/>
        </w:rPr>
        <w:t xml:space="preserve">nvestors and customers </w:t>
      </w:r>
      <w:r w:rsidR="00071F1B" w:rsidRPr="002518C0">
        <w:rPr>
          <w:sz w:val="22"/>
          <w:szCs w:val="22"/>
        </w:rPr>
        <w:t>lack</w:t>
      </w:r>
      <w:r w:rsidR="001D6310" w:rsidRPr="002518C0">
        <w:rPr>
          <w:sz w:val="22"/>
          <w:szCs w:val="22"/>
        </w:rPr>
        <w:t xml:space="preserve"> </w:t>
      </w:r>
      <w:r w:rsidR="00F15A03">
        <w:rPr>
          <w:sz w:val="22"/>
          <w:szCs w:val="22"/>
        </w:rPr>
        <w:t xml:space="preserve">assurance that the bank has a </w:t>
      </w:r>
      <w:r w:rsidR="001D6310" w:rsidRPr="002518C0">
        <w:rPr>
          <w:sz w:val="22"/>
          <w:szCs w:val="22"/>
        </w:rPr>
        <w:t xml:space="preserve">clear </w:t>
      </w:r>
      <w:r w:rsidR="00F15A03">
        <w:rPr>
          <w:sz w:val="22"/>
          <w:szCs w:val="22"/>
        </w:rPr>
        <w:t>understanding</w:t>
      </w:r>
      <w:r w:rsidR="00F15A03" w:rsidRPr="002518C0">
        <w:rPr>
          <w:sz w:val="22"/>
          <w:szCs w:val="22"/>
        </w:rPr>
        <w:t xml:space="preserve"> </w:t>
      </w:r>
      <w:r w:rsidR="00FD7D3D" w:rsidRPr="002518C0">
        <w:rPr>
          <w:sz w:val="22"/>
          <w:szCs w:val="22"/>
        </w:rPr>
        <w:t>of</w:t>
      </w:r>
      <w:r w:rsidR="00F15A03">
        <w:rPr>
          <w:sz w:val="22"/>
          <w:szCs w:val="22"/>
        </w:rPr>
        <w:t xml:space="preserve"> the root causes</w:t>
      </w:r>
      <w:r w:rsidR="00266090">
        <w:rPr>
          <w:sz w:val="22"/>
          <w:szCs w:val="22"/>
        </w:rPr>
        <w:t xml:space="preserve"> of these business </w:t>
      </w:r>
      <w:r w:rsidR="00F1161F">
        <w:rPr>
          <w:sz w:val="22"/>
          <w:szCs w:val="22"/>
        </w:rPr>
        <w:t xml:space="preserve">failures </w:t>
      </w:r>
      <w:r w:rsidR="00E44C6D">
        <w:rPr>
          <w:sz w:val="22"/>
          <w:szCs w:val="22"/>
        </w:rPr>
        <w:t>and believe that effective accountability mechanism</w:t>
      </w:r>
      <w:r w:rsidR="00BD62E6">
        <w:rPr>
          <w:sz w:val="22"/>
          <w:szCs w:val="22"/>
        </w:rPr>
        <w:t>s</w:t>
      </w:r>
      <w:r w:rsidR="00E44C6D">
        <w:rPr>
          <w:sz w:val="22"/>
          <w:szCs w:val="22"/>
        </w:rPr>
        <w:t xml:space="preserve"> are necessary to mitigate future risks.</w:t>
      </w:r>
    </w:p>
    <w:p w14:paraId="758DC0D3" w14:textId="77777777" w:rsidR="00170BB1" w:rsidRDefault="00170BB1" w:rsidP="001D6310">
      <w:pPr>
        <w:rPr>
          <w:sz w:val="22"/>
          <w:szCs w:val="22"/>
        </w:rPr>
      </w:pPr>
    </w:p>
    <w:p w14:paraId="50040E21" w14:textId="395B1051" w:rsidR="008B3281" w:rsidRPr="002518C0" w:rsidRDefault="008B3281" w:rsidP="001D6310">
      <w:pPr>
        <w:rPr>
          <w:b/>
          <w:sz w:val="22"/>
          <w:szCs w:val="22"/>
        </w:rPr>
      </w:pPr>
      <w:r w:rsidRPr="002518C0">
        <w:rPr>
          <w:b/>
          <w:sz w:val="22"/>
          <w:szCs w:val="22"/>
        </w:rPr>
        <w:t>Resolved:</w:t>
      </w:r>
    </w:p>
    <w:p w14:paraId="469EEE1E" w14:textId="3B231ED9" w:rsidR="008B3281" w:rsidRPr="002518C0" w:rsidRDefault="008B3281" w:rsidP="001D6310">
      <w:pPr>
        <w:rPr>
          <w:sz w:val="22"/>
          <w:szCs w:val="22"/>
        </w:rPr>
      </w:pPr>
      <w:r w:rsidRPr="002518C0">
        <w:rPr>
          <w:sz w:val="22"/>
          <w:szCs w:val="22"/>
        </w:rPr>
        <w:t xml:space="preserve">Shareholders request that the Board </w:t>
      </w:r>
      <w:r w:rsidR="00FD7D3D" w:rsidRPr="002518C0">
        <w:rPr>
          <w:sz w:val="22"/>
          <w:szCs w:val="22"/>
        </w:rPr>
        <w:t xml:space="preserve">publish </w:t>
      </w:r>
      <w:r w:rsidRPr="002518C0">
        <w:rPr>
          <w:sz w:val="22"/>
          <w:szCs w:val="22"/>
        </w:rPr>
        <w:t>a comprehensive report</w:t>
      </w:r>
      <w:r w:rsidR="004221C5">
        <w:rPr>
          <w:sz w:val="22"/>
          <w:szCs w:val="22"/>
        </w:rPr>
        <w:t xml:space="preserve"> by </w:t>
      </w:r>
      <w:r w:rsidR="00E44C6D">
        <w:rPr>
          <w:sz w:val="22"/>
          <w:szCs w:val="22"/>
        </w:rPr>
        <w:t>October 2018</w:t>
      </w:r>
      <w:r w:rsidR="004221C5">
        <w:rPr>
          <w:sz w:val="22"/>
          <w:szCs w:val="22"/>
        </w:rPr>
        <w:t xml:space="preserve"> </w:t>
      </w:r>
      <w:r w:rsidRPr="002518C0">
        <w:rPr>
          <w:sz w:val="22"/>
          <w:szCs w:val="22"/>
        </w:rPr>
        <w:t xml:space="preserve">on the </w:t>
      </w:r>
      <w:r w:rsidR="005A31E8">
        <w:rPr>
          <w:sz w:val="22"/>
          <w:szCs w:val="22"/>
        </w:rPr>
        <w:t xml:space="preserve">root </w:t>
      </w:r>
      <w:r w:rsidR="00FD7D3D" w:rsidRPr="002518C0">
        <w:rPr>
          <w:sz w:val="22"/>
          <w:szCs w:val="22"/>
        </w:rPr>
        <w:t>causes</w:t>
      </w:r>
      <w:r w:rsidR="00A94B06" w:rsidRPr="002518C0">
        <w:rPr>
          <w:sz w:val="22"/>
          <w:szCs w:val="22"/>
        </w:rPr>
        <w:t xml:space="preserve"> of</w:t>
      </w:r>
      <w:r w:rsidR="006A56E3" w:rsidRPr="002518C0">
        <w:rPr>
          <w:sz w:val="22"/>
          <w:szCs w:val="22"/>
        </w:rPr>
        <w:t xml:space="preserve"> </w:t>
      </w:r>
      <w:r w:rsidR="00B178C4">
        <w:rPr>
          <w:sz w:val="22"/>
          <w:szCs w:val="22"/>
        </w:rPr>
        <w:t xml:space="preserve">past and present </w:t>
      </w:r>
      <w:r w:rsidRPr="002518C0">
        <w:rPr>
          <w:sz w:val="22"/>
          <w:szCs w:val="22"/>
        </w:rPr>
        <w:t xml:space="preserve">fraudulent </w:t>
      </w:r>
      <w:r w:rsidR="00B178C4">
        <w:rPr>
          <w:sz w:val="22"/>
          <w:szCs w:val="22"/>
        </w:rPr>
        <w:t>activities,</w:t>
      </w:r>
      <w:r w:rsidR="00FD7D3D" w:rsidRPr="002518C0">
        <w:rPr>
          <w:sz w:val="22"/>
          <w:szCs w:val="22"/>
        </w:rPr>
        <w:t xml:space="preserve"> plan</w:t>
      </w:r>
      <w:r w:rsidR="00B178C4">
        <w:rPr>
          <w:sz w:val="22"/>
          <w:szCs w:val="22"/>
        </w:rPr>
        <w:t>s</w:t>
      </w:r>
      <w:r w:rsidR="00FD7D3D" w:rsidRPr="002518C0">
        <w:rPr>
          <w:sz w:val="22"/>
          <w:szCs w:val="22"/>
        </w:rPr>
        <w:t xml:space="preserve"> to address them</w:t>
      </w:r>
      <w:r w:rsidR="005F41A0">
        <w:rPr>
          <w:sz w:val="22"/>
          <w:szCs w:val="22"/>
        </w:rPr>
        <w:t>,</w:t>
      </w:r>
      <w:r w:rsidR="00FD7D3D" w:rsidRPr="002518C0">
        <w:rPr>
          <w:sz w:val="22"/>
          <w:szCs w:val="22"/>
        </w:rPr>
        <w:t xml:space="preserve"> and how progress will be measured</w:t>
      </w:r>
      <w:r w:rsidR="00C5131D">
        <w:rPr>
          <w:sz w:val="22"/>
          <w:szCs w:val="22"/>
        </w:rPr>
        <w:t>,</w:t>
      </w:r>
      <w:r w:rsidR="00B178C4">
        <w:rPr>
          <w:sz w:val="22"/>
          <w:szCs w:val="22"/>
        </w:rPr>
        <w:t xml:space="preserve"> </w:t>
      </w:r>
      <w:r w:rsidR="00C5131D">
        <w:rPr>
          <w:sz w:val="22"/>
          <w:szCs w:val="22"/>
        </w:rPr>
        <w:t xml:space="preserve">and </w:t>
      </w:r>
      <w:r w:rsidR="00E44C6D">
        <w:rPr>
          <w:sz w:val="22"/>
          <w:szCs w:val="22"/>
        </w:rPr>
        <w:t>disclosed</w:t>
      </w:r>
      <w:r w:rsidR="00170BB1">
        <w:rPr>
          <w:sz w:val="22"/>
          <w:szCs w:val="22"/>
        </w:rPr>
        <w:t>.</w:t>
      </w:r>
      <w:r w:rsidRPr="002518C0">
        <w:rPr>
          <w:sz w:val="22"/>
          <w:szCs w:val="22"/>
        </w:rPr>
        <w:t xml:space="preserve">  The report should omit proprietary information and be prepared at reasonable cost.</w:t>
      </w:r>
    </w:p>
    <w:p w14:paraId="5A21BE7A" w14:textId="77777777" w:rsidR="008B3281" w:rsidRPr="002518C0" w:rsidRDefault="008B3281" w:rsidP="001D6310">
      <w:pPr>
        <w:rPr>
          <w:sz w:val="22"/>
          <w:szCs w:val="22"/>
        </w:rPr>
      </w:pPr>
    </w:p>
    <w:p w14:paraId="5B953665" w14:textId="77777777" w:rsidR="008B3281" w:rsidRPr="002518C0" w:rsidRDefault="008B3281" w:rsidP="001D6310">
      <w:pPr>
        <w:rPr>
          <w:b/>
          <w:sz w:val="22"/>
          <w:szCs w:val="22"/>
        </w:rPr>
      </w:pPr>
      <w:r w:rsidRPr="002518C0">
        <w:rPr>
          <w:b/>
          <w:sz w:val="22"/>
          <w:szCs w:val="22"/>
        </w:rPr>
        <w:t>Supporting Statement:</w:t>
      </w:r>
    </w:p>
    <w:p w14:paraId="0654A600" w14:textId="03396A86" w:rsidR="008B3281" w:rsidRPr="002518C0" w:rsidRDefault="008B3281" w:rsidP="001D6310">
      <w:pPr>
        <w:rPr>
          <w:sz w:val="22"/>
          <w:szCs w:val="22"/>
        </w:rPr>
      </w:pPr>
      <w:r w:rsidRPr="002518C0">
        <w:rPr>
          <w:sz w:val="22"/>
          <w:szCs w:val="22"/>
        </w:rPr>
        <w:t>Shareholders believe a full accounting of the systemic failures allowing unethical practices to flourish are critical to rebuilding credibility with stakeholders and strengthen</w:t>
      </w:r>
      <w:r w:rsidR="00C5131D">
        <w:rPr>
          <w:sz w:val="22"/>
          <w:szCs w:val="22"/>
        </w:rPr>
        <w:t>ing</w:t>
      </w:r>
      <w:r w:rsidRPr="002518C0">
        <w:rPr>
          <w:sz w:val="22"/>
          <w:szCs w:val="22"/>
        </w:rPr>
        <w:t xml:space="preserve"> risk management systems going </w:t>
      </w:r>
      <w:r w:rsidR="005A31E8">
        <w:rPr>
          <w:sz w:val="22"/>
          <w:szCs w:val="22"/>
        </w:rPr>
        <w:t>forward.</w:t>
      </w:r>
      <w:r w:rsidR="00B178C4">
        <w:rPr>
          <w:sz w:val="22"/>
          <w:szCs w:val="22"/>
        </w:rPr>
        <w:t xml:space="preserve"> </w:t>
      </w:r>
    </w:p>
    <w:p w14:paraId="7870F14A" w14:textId="77777777" w:rsidR="008B3281" w:rsidRPr="002518C0" w:rsidRDefault="008B3281" w:rsidP="001D6310">
      <w:pPr>
        <w:rPr>
          <w:sz w:val="22"/>
          <w:szCs w:val="22"/>
        </w:rPr>
      </w:pPr>
    </w:p>
    <w:p w14:paraId="1FE592EE" w14:textId="10E6DDEF" w:rsidR="008B3281" w:rsidRPr="002518C0" w:rsidRDefault="008B3281" w:rsidP="001D6310">
      <w:pPr>
        <w:rPr>
          <w:sz w:val="22"/>
          <w:szCs w:val="22"/>
        </w:rPr>
      </w:pPr>
      <w:r w:rsidRPr="002518C0">
        <w:rPr>
          <w:sz w:val="22"/>
          <w:szCs w:val="22"/>
        </w:rPr>
        <w:t xml:space="preserve">We recommend </w:t>
      </w:r>
      <w:r w:rsidR="00BD62E6">
        <w:rPr>
          <w:sz w:val="22"/>
          <w:szCs w:val="22"/>
        </w:rPr>
        <w:t xml:space="preserve">that </w:t>
      </w:r>
      <w:r w:rsidRPr="002518C0">
        <w:rPr>
          <w:sz w:val="22"/>
          <w:szCs w:val="22"/>
        </w:rPr>
        <w:t>the review and report address the following:</w:t>
      </w:r>
    </w:p>
    <w:p w14:paraId="20B9A6EE" w14:textId="58392C74" w:rsidR="008B3281" w:rsidRPr="002518C0" w:rsidRDefault="008B3281" w:rsidP="008B328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518C0">
        <w:rPr>
          <w:sz w:val="22"/>
          <w:szCs w:val="22"/>
        </w:rPr>
        <w:t>An analysis of the impacts on the bank, its reputation, customers, and investors of these continuing scandals</w:t>
      </w:r>
      <w:r w:rsidR="005A31E8">
        <w:rPr>
          <w:sz w:val="22"/>
          <w:szCs w:val="22"/>
        </w:rPr>
        <w:t>;</w:t>
      </w:r>
      <w:r w:rsidR="005A31E8" w:rsidRPr="002518C0">
        <w:rPr>
          <w:sz w:val="22"/>
          <w:szCs w:val="22"/>
        </w:rPr>
        <w:t xml:space="preserve"> </w:t>
      </w:r>
    </w:p>
    <w:p w14:paraId="0D45B562" w14:textId="64FB0F60" w:rsidR="00A91272" w:rsidRPr="002518C0" w:rsidRDefault="00B224B0" w:rsidP="008B328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Identify t</w:t>
      </w:r>
      <w:r w:rsidR="00576B9C" w:rsidRPr="002518C0">
        <w:rPr>
          <w:sz w:val="22"/>
          <w:szCs w:val="22"/>
        </w:rPr>
        <w:t>he systemic c</w:t>
      </w:r>
      <w:r w:rsidR="00A91272" w:rsidRPr="002518C0">
        <w:rPr>
          <w:sz w:val="22"/>
          <w:szCs w:val="22"/>
        </w:rPr>
        <w:t xml:space="preserve">ultural and ethical root causes of </w:t>
      </w:r>
      <w:r w:rsidR="008821FD" w:rsidRPr="002518C0">
        <w:rPr>
          <w:sz w:val="22"/>
          <w:szCs w:val="22"/>
        </w:rPr>
        <w:t>recent</w:t>
      </w:r>
      <w:r w:rsidR="00A91272" w:rsidRPr="002518C0">
        <w:rPr>
          <w:sz w:val="22"/>
          <w:szCs w:val="22"/>
        </w:rPr>
        <w:t xml:space="preserve"> scandals</w:t>
      </w:r>
      <w:r w:rsidR="00E13D8E">
        <w:rPr>
          <w:sz w:val="22"/>
          <w:szCs w:val="22"/>
        </w:rPr>
        <w:t>,</w:t>
      </w:r>
      <w:r w:rsidR="00A91272" w:rsidRPr="002518C0">
        <w:rPr>
          <w:sz w:val="22"/>
          <w:szCs w:val="22"/>
        </w:rPr>
        <w:t xml:space="preserve"> including at</w:t>
      </w:r>
      <w:r w:rsidR="00C5131D">
        <w:rPr>
          <w:sz w:val="22"/>
          <w:szCs w:val="22"/>
        </w:rPr>
        <w:t xml:space="preserve"> the</w:t>
      </w:r>
      <w:r w:rsidR="00A91272" w:rsidRPr="002518C0">
        <w:rPr>
          <w:sz w:val="22"/>
          <w:szCs w:val="22"/>
        </w:rPr>
        <w:t xml:space="preserve"> board level</w:t>
      </w:r>
      <w:r w:rsidR="00C86BDB" w:rsidRPr="002518C0">
        <w:rPr>
          <w:sz w:val="22"/>
          <w:szCs w:val="22"/>
        </w:rPr>
        <w:t>;</w:t>
      </w:r>
      <w:r w:rsidR="00A91272" w:rsidRPr="002518C0">
        <w:rPr>
          <w:sz w:val="22"/>
          <w:szCs w:val="22"/>
        </w:rPr>
        <w:t xml:space="preserve">  </w:t>
      </w:r>
    </w:p>
    <w:p w14:paraId="464C1790" w14:textId="4D633E14" w:rsidR="008B3281" w:rsidRPr="002518C0" w:rsidRDefault="00CB5AC8" w:rsidP="008B328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 framework</w:t>
      </w:r>
      <w:r w:rsidR="00A91272" w:rsidRPr="002518C0">
        <w:rPr>
          <w:sz w:val="22"/>
          <w:szCs w:val="22"/>
        </w:rPr>
        <w:t xml:space="preserve"> to address these </w:t>
      </w:r>
      <w:r w:rsidR="00071F1B" w:rsidRPr="002518C0">
        <w:rPr>
          <w:sz w:val="22"/>
          <w:szCs w:val="22"/>
        </w:rPr>
        <w:t xml:space="preserve">issues </w:t>
      </w:r>
      <w:r w:rsidR="00777A63">
        <w:rPr>
          <w:sz w:val="22"/>
          <w:szCs w:val="22"/>
        </w:rPr>
        <w:t xml:space="preserve">and embed </w:t>
      </w:r>
      <w:r w:rsidR="00DD46EE">
        <w:rPr>
          <w:sz w:val="22"/>
          <w:szCs w:val="22"/>
        </w:rPr>
        <w:t>systems</w:t>
      </w:r>
      <w:r w:rsidR="00777A63">
        <w:rPr>
          <w:sz w:val="22"/>
          <w:szCs w:val="22"/>
        </w:rPr>
        <w:t xml:space="preserve"> throughout the company, </w:t>
      </w:r>
      <w:r w:rsidR="00A91272" w:rsidRPr="002518C0">
        <w:rPr>
          <w:sz w:val="22"/>
          <w:szCs w:val="22"/>
        </w:rPr>
        <w:t>including</w:t>
      </w:r>
      <w:r w:rsidR="00576B9C" w:rsidRPr="002518C0">
        <w:rPr>
          <w:sz w:val="22"/>
          <w:szCs w:val="22"/>
        </w:rPr>
        <w:t xml:space="preserve"> </w:t>
      </w:r>
      <w:r w:rsidR="008821FD" w:rsidRPr="002518C0">
        <w:rPr>
          <w:sz w:val="22"/>
          <w:szCs w:val="22"/>
        </w:rPr>
        <w:t>c</w:t>
      </w:r>
      <w:r w:rsidR="008B3281" w:rsidRPr="002518C0">
        <w:rPr>
          <w:sz w:val="22"/>
          <w:szCs w:val="22"/>
        </w:rPr>
        <w:t>hanges</w:t>
      </w:r>
      <w:r w:rsidR="00C5131D">
        <w:rPr>
          <w:sz w:val="22"/>
          <w:szCs w:val="22"/>
        </w:rPr>
        <w:t xml:space="preserve"> </w:t>
      </w:r>
      <w:r w:rsidR="00B178C4">
        <w:rPr>
          <w:sz w:val="22"/>
          <w:szCs w:val="22"/>
        </w:rPr>
        <w:t xml:space="preserve">already </w:t>
      </w:r>
      <w:r w:rsidR="008B3281" w:rsidRPr="002518C0">
        <w:rPr>
          <w:sz w:val="22"/>
          <w:szCs w:val="22"/>
        </w:rPr>
        <w:t>implemented</w:t>
      </w:r>
      <w:r w:rsidR="00853F1C">
        <w:rPr>
          <w:sz w:val="22"/>
          <w:szCs w:val="22"/>
        </w:rPr>
        <w:t xml:space="preserve">, establishment of grievance mechanisms, </w:t>
      </w:r>
      <w:r w:rsidR="00C5131D">
        <w:rPr>
          <w:sz w:val="22"/>
          <w:szCs w:val="22"/>
        </w:rPr>
        <w:t>and</w:t>
      </w:r>
      <w:r w:rsidR="008B3281" w:rsidRPr="002518C0">
        <w:rPr>
          <w:sz w:val="22"/>
          <w:szCs w:val="22"/>
        </w:rPr>
        <w:t xml:space="preserve"> plan</w:t>
      </w:r>
      <w:r w:rsidR="00E13D8E">
        <w:rPr>
          <w:sz w:val="22"/>
          <w:szCs w:val="22"/>
        </w:rPr>
        <w:t>s</w:t>
      </w:r>
      <w:r w:rsidR="008B3281" w:rsidRPr="002518C0">
        <w:rPr>
          <w:sz w:val="22"/>
          <w:szCs w:val="22"/>
        </w:rPr>
        <w:t xml:space="preserve"> to strengthen corporate culture and instill a commitment to high ethical standards at all employee levels;</w:t>
      </w:r>
    </w:p>
    <w:p w14:paraId="7030DA88" w14:textId="4B554C03" w:rsidR="008B3281" w:rsidRPr="002518C0" w:rsidRDefault="00853F1C" w:rsidP="008B328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Key performance indicators</w:t>
      </w:r>
      <w:r w:rsidR="00170BB1">
        <w:rPr>
          <w:sz w:val="22"/>
          <w:szCs w:val="22"/>
        </w:rPr>
        <w:t xml:space="preserve"> </w:t>
      </w:r>
      <w:r w:rsidR="008B3281" w:rsidRPr="002518C0">
        <w:rPr>
          <w:sz w:val="22"/>
          <w:szCs w:val="22"/>
        </w:rPr>
        <w:t xml:space="preserve">to evaluate the </w:t>
      </w:r>
      <w:r w:rsidR="00777A63">
        <w:rPr>
          <w:sz w:val="22"/>
          <w:szCs w:val="22"/>
        </w:rPr>
        <w:t>effectiveness</w:t>
      </w:r>
      <w:r w:rsidR="00777A63" w:rsidRPr="002518C0">
        <w:rPr>
          <w:sz w:val="22"/>
          <w:szCs w:val="22"/>
        </w:rPr>
        <w:t xml:space="preserve"> </w:t>
      </w:r>
      <w:r w:rsidR="008B3281" w:rsidRPr="002518C0">
        <w:rPr>
          <w:sz w:val="22"/>
          <w:szCs w:val="22"/>
        </w:rPr>
        <w:t>of changes instituted over time;</w:t>
      </w:r>
    </w:p>
    <w:p w14:paraId="1D3C90D7" w14:textId="0E89C872" w:rsidR="00A54CB5" w:rsidRPr="002518C0" w:rsidRDefault="00B224B0" w:rsidP="008B328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 c</w:t>
      </w:r>
      <w:r w:rsidR="00853F1C">
        <w:rPr>
          <w:sz w:val="22"/>
          <w:szCs w:val="22"/>
        </w:rPr>
        <w:t>ommitment to ongoing and regular disclosure on progress</w:t>
      </w:r>
      <w:r w:rsidR="00170BB1">
        <w:rPr>
          <w:sz w:val="22"/>
          <w:szCs w:val="22"/>
        </w:rPr>
        <w:t>;</w:t>
      </w:r>
      <w:r w:rsidR="00AB6E39">
        <w:rPr>
          <w:sz w:val="22"/>
          <w:szCs w:val="22"/>
        </w:rPr>
        <w:t xml:space="preserve"> </w:t>
      </w:r>
      <w:r w:rsidR="00C86BDB" w:rsidRPr="002518C0">
        <w:rPr>
          <w:sz w:val="22"/>
          <w:szCs w:val="22"/>
        </w:rPr>
        <w:t xml:space="preserve"> </w:t>
      </w:r>
    </w:p>
    <w:p w14:paraId="585AEF81" w14:textId="56DB6679" w:rsidR="000029F2" w:rsidRPr="002518C0" w:rsidRDefault="00B224B0" w:rsidP="0068270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Description of h</w:t>
      </w:r>
      <w:r w:rsidR="00A54CB5" w:rsidRPr="002518C0">
        <w:rPr>
          <w:sz w:val="22"/>
          <w:szCs w:val="22"/>
        </w:rPr>
        <w:t xml:space="preserve">ow </w:t>
      </w:r>
      <w:r w:rsidR="006A56E3" w:rsidRPr="002518C0">
        <w:rPr>
          <w:sz w:val="22"/>
          <w:szCs w:val="22"/>
        </w:rPr>
        <w:t>the identified issues</w:t>
      </w:r>
      <w:r w:rsidR="00A54CB5" w:rsidRPr="002518C0">
        <w:rPr>
          <w:sz w:val="22"/>
          <w:szCs w:val="22"/>
        </w:rPr>
        <w:t xml:space="preserve"> will </w:t>
      </w:r>
      <w:r w:rsidR="00DD46EE">
        <w:rPr>
          <w:sz w:val="22"/>
          <w:szCs w:val="22"/>
        </w:rPr>
        <w:t>be factored into</w:t>
      </w:r>
      <w:r>
        <w:rPr>
          <w:sz w:val="22"/>
          <w:szCs w:val="22"/>
        </w:rPr>
        <w:t xml:space="preserve"> employee and</w:t>
      </w:r>
      <w:r w:rsidR="00A54CB5" w:rsidRPr="002518C0">
        <w:rPr>
          <w:sz w:val="22"/>
          <w:szCs w:val="22"/>
        </w:rPr>
        <w:t xml:space="preserve"> executive </w:t>
      </w:r>
      <w:r>
        <w:rPr>
          <w:sz w:val="22"/>
          <w:szCs w:val="22"/>
        </w:rPr>
        <w:t xml:space="preserve">incentive and </w:t>
      </w:r>
      <w:r w:rsidR="00A54CB5" w:rsidRPr="002518C0">
        <w:rPr>
          <w:sz w:val="22"/>
          <w:szCs w:val="22"/>
        </w:rPr>
        <w:t>compensation decisions</w:t>
      </w:r>
      <w:r w:rsidR="00C86BDB" w:rsidRPr="002518C0">
        <w:rPr>
          <w:sz w:val="22"/>
          <w:szCs w:val="22"/>
        </w:rPr>
        <w:t>.</w:t>
      </w:r>
      <w:r w:rsidR="00A54CB5" w:rsidRPr="002518C0">
        <w:rPr>
          <w:sz w:val="22"/>
          <w:szCs w:val="22"/>
        </w:rPr>
        <w:t xml:space="preserve"> </w:t>
      </w:r>
    </w:p>
    <w:sectPr w:rsidR="000029F2" w:rsidRPr="002518C0" w:rsidSect="00361F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E1F93" w14:textId="77777777" w:rsidR="00934BDA" w:rsidRDefault="00934BDA" w:rsidP="00CA0DE0">
      <w:r>
        <w:separator/>
      </w:r>
    </w:p>
  </w:endnote>
  <w:endnote w:type="continuationSeparator" w:id="0">
    <w:p w14:paraId="3E7405AA" w14:textId="77777777" w:rsidR="00934BDA" w:rsidRDefault="00934BDA" w:rsidP="00CA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7F9B3" w14:textId="77777777" w:rsidR="00EA2D89" w:rsidRDefault="00EA2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7B50E" w14:textId="77777777" w:rsidR="00EA2D89" w:rsidRDefault="00EA2D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4E987" w14:textId="77777777" w:rsidR="00EA2D89" w:rsidRDefault="00EA2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00AE2" w14:textId="77777777" w:rsidR="00934BDA" w:rsidRDefault="00934BDA" w:rsidP="00CA0DE0">
      <w:r>
        <w:separator/>
      </w:r>
    </w:p>
  </w:footnote>
  <w:footnote w:type="continuationSeparator" w:id="0">
    <w:p w14:paraId="283E57F0" w14:textId="77777777" w:rsidR="00934BDA" w:rsidRDefault="00934BDA" w:rsidP="00CA0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2F1F2" w14:textId="77777777" w:rsidR="00EA2D89" w:rsidRDefault="00EA2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4E865" w14:textId="161D5CE9" w:rsidR="00EA2D89" w:rsidRDefault="00EA2D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DA476" w14:textId="77777777" w:rsidR="00EA2D89" w:rsidRDefault="00EA2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2858"/>
    <w:multiLevelType w:val="hybridMultilevel"/>
    <w:tmpl w:val="EADE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3904"/>
    <w:multiLevelType w:val="hybridMultilevel"/>
    <w:tmpl w:val="E0A6C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0474B"/>
    <w:multiLevelType w:val="hybridMultilevel"/>
    <w:tmpl w:val="3822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13D82"/>
    <w:multiLevelType w:val="hybridMultilevel"/>
    <w:tmpl w:val="962A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274DA"/>
    <w:multiLevelType w:val="hybridMultilevel"/>
    <w:tmpl w:val="72DC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D79B7"/>
    <w:multiLevelType w:val="hybridMultilevel"/>
    <w:tmpl w:val="B482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F2876"/>
    <w:multiLevelType w:val="hybridMultilevel"/>
    <w:tmpl w:val="6CF80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E0889"/>
    <w:multiLevelType w:val="hybridMultilevel"/>
    <w:tmpl w:val="342C07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9C"/>
    <w:rsid w:val="0000029C"/>
    <w:rsid w:val="000029F2"/>
    <w:rsid w:val="000153A2"/>
    <w:rsid w:val="00015CC2"/>
    <w:rsid w:val="000266FC"/>
    <w:rsid w:val="000348C5"/>
    <w:rsid w:val="000375A7"/>
    <w:rsid w:val="00044D1A"/>
    <w:rsid w:val="000667DB"/>
    <w:rsid w:val="00071F1B"/>
    <w:rsid w:val="000744D3"/>
    <w:rsid w:val="000906FC"/>
    <w:rsid w:val="000C69D9"/>
    <w:rsid w:val="001167BF"/>
    <w:rsid w:val="00121ABF"/>
    <w:rsid w:val="001573F9"/>
    <w:rsid w:val="001600D3"/>
    <w:rsid w:val="00170BB1"/>
    <w:rsid w:val="00193F5E"/>
    <w:rsid w:val="00194C2B"/>
    <w:rsid w:val="001D6310"/>
    <w:rsid w:val="00227C49"/>
    <w:rsid w:val="002518C0"/>
    <w:rsid w:val="00266090"/>
    <w:rsid w:val="002A55E1"/>
    <w:rsid w:val="002C0880"/>
    <w:rsid w:val="002F60B6"/>
    <w:rsid w:val="0030700C"/>
    <w:rsid w:val="003302AC"/>
    <w:rsid w:val="0034216C"/>
    <w:rsid w:val="00351131"/>
    <w:rsid w:val="0035433D"/>
    <w:rsid w:val="00356993"/>
    <w:rsid w:val="00361FC8"/>
    <w:rsid w:val="00383431"/>
    <w:rsid w:val="003947E0"/>
    <w:rsid w:val="003B17B7"/>
    <w:rsid w:val="003B2A7A"/>
    <w:rsid w:val="00404D9C"/>
    <w:rsid w:val="004072E8"/>
    <w:rsid w:val="004221C5"/>
    <w:rsid w:val="004326A2"/>
    <w:rsid w:val="00432B34"/>
    <w:rsid w:val="00437533"/>
    <w:rsid w:val="0045379C"/>
    <w:rsid w:val="00463552"/>
    <w:rsid w:val="0047528E"/>
    <w:rsid w:val="00490401"/>
    <w:rsid w:val="00494C4F"/>
    <w:rsid w:val="0049591F"/>
    <w:rsid w:val="004A2861"/>
    <w:rsid w:val="004C0EA5"/>
    <w:rsid w:val="004F0F05"/>
    <w:rsid w:val="005022FA"/>
    <w:rsid w:val="005234B7"/>
    <w:rsid w:val="00556DFD"/>
    <w:rsid w:val="00576B9C"/>
    <w:rsid w:val="00581F7A"/>
    <w:rsid w:val="0059117C"/>
    <w:rsid w:val="005A1CBF"/>
    <w:rsid w:val="005A31E8"/>
    <w:rsid w:val="005F41A0"/>
    <w:rsid w:val="0060056F"/>
    <w:rsid w:val="0063051F"/>
    <w:rsid w:val="00631D0F"/>
    <w:rsid w:val="00642066"/>
    <w:rsid w:val="00653105"/>
    <w:rsid w:val="00662008"/>
    <w:rsid w:val="00670512"/>
    <w:rsid w:val="00676455"/>
    <w:rsid w:val="006A56E3"/>
    <w:rsid w:val="006C2CDF"/>
    <w:rsid w:val="006D3DDF"/>
    <w:rsid w:val="006E19E7"/>
    <w:rsid w:val="006E2698"/>
    <w:rsid w:val="006F04D9"/>
    <w:rsid w:val="0071210B"/>
    <w:rsid w:val="007134F2"/>
    <w:rsid w:val="00746A35"/>
    <w:rsid w:val="007501DC"/>
    <w:rsid w:val="007548C6"/>
    <w:rsid w:val="00762DE8"/>
    <w:rsid w:val="00767BA1"/>
    <w:rsid w:val="00777A63"/>
    <w:rsid w:val="0078131D"/>
    <w:rsid w:val="00791E89"/>
    <w:rsid w:val="007B025E"/>
    <w:rsid w:val="007B2186"/>
    <w:rsid w:val="007B37CB"/>
    <w:rsid w:val="007B414C"/>
    <w:rsid w:val="007D1516"/>
    <w:rsid w:val="008138AD"/>
    <w:rsid w:val="008158A5"/>
    <w:rsid w:val="00821992"/>
    <w:rsid w:val="00827B1E"/>
    <w:rsid w:val="00853F1C"/>
    <w:rsid w:val="008821FD"/>
    <w:rsid w:val="008B3281"/>
    <w:rsid w:val="008B5598"/>
    <w:rsid w:val="008C4D7D"/>
    <w:rsid w:val="008D327A"/>
    <w:rsid w:val="0090308D"/>
    <w:rsid w:val="009134A2"/>
    <w:rsid w:val="00931594"/>
    <w:rsid w:val="00934BDA"/>
    <w:rsid w:val="00935131"/>
    <w:rsid w:val="0095355E"/>
    <w:rsid w:val="00960749"/>
    <w:rsid w:val="00960B35"/>
    <w:rsid w:val="00967852"/>
    <w:rsid w:val="00990FD2"/>
    <w:rsid w:val="009C19BA"/>
    <w:rsid w:val="009D5DDA"/>
    <w:rsid w:val="009E7CD5"/>
    <w:rsid w:val="00A24223"/>
    <w:rsid w:val="00A52015"/>
    <w:rsid w:val="00A54CB5"/>
    <w:rsid w:val="00A6609E"/>
    <w:rsid w:val="00A87179"/>
    <w:rsid w:val="00A91272"/>
    <w:rsid w:val="00A91DFE"/>
    <w:rsid w:val="00A94B06"/>
    <w:rsid w:val="00AB5822"/>
    <w:rsid w:val="00AB6E39"/>
    <w:rsid w:val="00AC5E79"/>
    <w:rsid w:val="00AD1F09"/>
    <w:rsid w:val="00AE63CA"/>
    <w:rsid w:val="00AF10B4"/>
    <w:rsid w:val="00B11612"/>
    <w:rsid w:val="00B13E58"/>
    <w:rsid w:val="00B178C4"/>
    <w:rsid w:val="00B20DA6"/>
    <w:rsid w:val="00B21622"/>
    <w:rsid w:val="00B224B0"/>
    <w:rsid w:val="00B747D6"/>
    <w:rsid w:val="00B85499"/>
    <w:rsid w:val="00BD3BE9"/>
    <w:rsid w:val="00BD62E6"/>
    <w:rsid w:val="00C02295"/>
    <w:rsid w:val="00C24516"/>
    <w:rsid w:val="00C26FD7"/>
    <w:rsid w:val="00C4708E"/>
    <w:rsid w:val="00C5131D"/>
    <w:rsid w:val="00C82245"/>
    <w:rsid w:val="00C86BDB"/>
    <w:rsid w:val="00CA0DE0"/>
    <w:rsid w:val="00CB5AC8"/>
    <w:rsid w:val="00CB5DB7"/>
    <w:rsid w:val="00CC5E49"/>
    <w:rsid w:val="00CD5104"/>
    <w:rsid w:val="00CE7FCD"/>
    <w:rsid w:val="00D0442B"/>
    <w:rsid w:val="00D147F4"/>
    <w:rsid w:val="00D15815"/>
    <w:rsid w:val="00D2226D"/>
    <w:rsid w:val="00D25359"/>
    <w:rsid w:val="00D529DF"/>
    <w:rsid w:val="00D77B32"/>
    <w:rsid w:val="00DC2FE1"/>
    <w:rsid w:val="00DC5CEF"/>
    <w:rsid w:val="00DD46EE"/>
    <w:rsid w:val="00DF14E2"/>
    <w:rsid w:val="00DF4493"/>
    <w:rsid w:val="00E023A9"/>
    <w:rsid w:val="00E13D8E"/>
    <w:rsid w:val="00E239FE"/>
    <w:rsid w:val="00E23CB3"/>
    <w:rsid w:val="00E32BEF"/>
    <w:rsid w:val="00E34540"/>
    <w:rsid w:val="00E35A5A"/>
    <w:rsid w:val="00E44C6D"/>
    <w:rsid w:val="00E45B77"/>
    <w:rsid w:val="00E52A17"/>
    <w:rsid w:val="00E538B5"/>
    <w:rsid w:val="00E75722"/>
    <w:rsid w:val="00E93030"/>
    <w:rsid w:val="00E95A46"/>
    <w:rsid w:val="00E95C73"/>
    <w:rsid w:val="00EA2D89"/>
    <w:rsid w:val="00EB7BB7"/>
    <w:rsid w:val="00ED4793"/>
    <w:rsid w:val="00ED67A9"/>
    <w:rsid w:val="00EE1B95"/>
    <w:rsid w:val="00EF3F65"/>
    <w:rsid w:val="00F02B6C"/>
    <w:rsid w:val="00F04247"/>
    <w:rsid w:val="00F1161F"/>
    <w:rsid w:val="00F15551"/>
    <w:rsid w:val="00F15A03"/>
    <w:rsid w:val="00F16F50"/>
    <w:rsid w:val="00F50F5C"/>
    <w:rsid w:val="00F5420B"/>
    <w:rsid w:val="00F5449E"/>
    <w:rsid w:val="00F61F93"/>
    <w:rsid w:val="00F629F8"/>
    <w:rsid w:val="00FA5759"/>
    <w:rsid w:val="00FD7D3D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A2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E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947E0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3947E0"/>
    <w:pPr>
      <w:keepNext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3947E0"/>
    <w:pPr>
      <w:keepNext/>
      <w:outlineLvl w:val="2"/>
    </w:pPr>
    <w:rPr>
      <w:b/>
      <w:color w:val="000000"/>
      <w:sz w:val="22"/>
    </w:rPr>
  </w:style>
  <w:style w:type="paragraph" w:styleId="Heading4">
    <w:name w:val="heading 4"/>
    <w:basedOn w:val="Normal"/>
    <w:next w:val="Normal"/>
    <w:link w:val="Heading4Char"/>
    <w:qFormat/>
    <w:rsid w:val="003947E0"/>
    <w:pPr>
      <w:keepNext/>
      <w:outlineLvl w:val="3"/>
    </w:pPr>
    <w:rPr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3947E0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E89"/>
    <w:rPr>
      <w:b/>
    </w:rPr>
  </w:style>
  <w:style w:type="character" w:customStyle="1" w:styleId="Heading2Char">
    <w:name w:val="Heading 2 Char"/>
    <w:basedOn w:val="DefaultParagraphFont"/>
    <w:link w:val="Heading2"/>
    <w:rsid w:val="00791E89"/>
    <w:rPr>
      <w:b/>
      <w:sz w:val="22"/>
      <w:u w:val="single"/>
    </w:rPr>
  </w:style>
  <w:style w:type="character" w:customStyle="1" w:styleId="Heading3Char">
    <w:name w:val="Heading 3 Char"/>
    <w:basedOn w:val="DefaultParagraphFont"/>
    <w:link w:val="Heading3"/>
    <w:rsid w:val="00791E89"/>
    <w:rPr>
      <w:b/>
      <w:color w:val="000000"/>
      <w:sz w:val="22"/>
    </w:rPr>
  </w:style>
  <w:style w:type="character" w:customStyle="1" w:styleId="Heading4Char">
    <w:name w:val="Heading 4 Char"/>
    <w:basedOn w:val="DefaultParagraphFont"/>
    <w:link w:val="Heading4"/>
    <w:rsid w:val="00791E89"/>
    <w:rPr>
      <w:i/>
      <w:sz w:val="22"/>
    </w:rPr>
  </w:style>
  <w:style w:type="character" w:customStyle="1" w:styleId="Heading5Char">
    <w:name w:val="Heading 5 Char"/>
    <w:basedOn w:val="DefaultParagraphFont"/>
    <w:link w:val="Heading5"/>
    <w:rsid w:val="00791E89"/>
    <w:rPr>
      <w:b/>
      <w:sz w:val="22"/>
    </w:rPr>
  </w:style>
  <w:style w:type="paragraph" w:styleId="Caption">
    <w:name w:val="caption"/>
    <w:basedOn w:val="Normal"/>
    <w:next w:val="Normal"/>
    <w:qFormat/>
    <w:rsid w:val="003947E0"/>
    <w:pPr>
      <w:tabs>
        <w:tab w:val="left" w:pos="2880"/>
      </w:tabs>
      <w:jc w:val="center"/>
    </w:pPr>
    <w:rPr>
      <w:b/>
      <w:sz w:val="22"/>
    </w:rPr>
  </w:style>
  <w:style w:type="character" w:styleId="Strong">
    <w:name w:val="Strong"/>
    <w:basedOn w:val="DefaultParagraphFont"/>
    <w:qFormat/>
    <w:rsid w:val="003947E0"/>
    <w:rPr>
      <w:b/>
    </w:rPr>
  </w:style>
  <w:style w:type="character" w:styleId="Emphasis">
    <w:name w:val="Emphasis"/>
    <w:qFormat/>
    <w:rsid w:val="00791E89"/>
    <w:rPr>
      <w:i/>
      <w:iCs/>
    </w:rPr>
  </w:style>
  <w:style w:type="paragraph" w:styleId="ListParagraph">
    <w:name w:val="List Paragraph"/>
    <w:basedOn w:val="Normal"/>
    <w:uiPriority w:val="34"/>
    <w:qFormat/>
    <w:rsid w:val="00B2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B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4793"/>
    <w:rPr>
      <w:sz w:val="24"/>
    </w:rPr>
  </w:style>
  <w:style w:type="character" w:styleId="Hyperlink">
    <w:name w:val="Hyperlink"/>
    <w:basedOn w:val="DefaultParagraphFont"/>
    <w:uiPriority w:val="99"/>
    <w:unhideWhenUsed/>
    <w:rsid w:val="0078131D"/>
    <w:rPr>
      <w:color w:val="17BBF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D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A0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DE0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F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F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F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E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947E0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3947E0"/>
    <w:pPr>
      <w:keepNext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3947E0"/>
    <w:pPr>
      <w:keepNext/>
      <w:outlineLvl w:val="2"/>
    </w:pPr>
    <w:rPr>
      <w:b/>
      <w:color w:val="000000"/>
      <w:sz w:val="22"/>
    </w:rPr>
  </w:style>
  <w:style w:type="paragraph" w:styleId="Heading4">
    <w:name w:val="heading 4"/>
    <w:basedOn w:val="Normal"/>
    <w:next w:val="Normal"/>
    <w:link w:val="Heading4Char"/>
    <w:qFormat/>
    <w:rsid w:val="003947E0"/>
    <w:pPr>
      <w:keepNext/>
      <w:outlineLvl w:val="3"/>
    </w:pPr>
    <w:rPr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3947E0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E89"/>
    <w:rPr>
      <w:b/>
    </w:rPr>
  </w:style>
  <w:style w:type="character" w:customStyle="1" w:styleId="Heading2Char">
    <w:name w:val="Heading 2 Char"/>
    <w:basedOn w:val="DefaultParagraphFont"/>
    <w:link w:val="Heading2"/>
    <w:rsid w:val="00791E89"/>
    <w:rPr>
      <w:b/>
      <w:sz w:val="22"/>
      <w:u w:val="single"/>
    </w:rPr>
  </w:style>
  <w:style w:type="character" w:customStyle="1" w:styleId="Heading3Char">
    <w:name w:val="Heading 3 Char"/>
    <w:basedOn w:val="DefaultParagraphFont"/>
    <w:link w:val="Heading3"/>
    <w:rsid w:val="00791E89"/>
    <w:rPr>
      <w:b/>
      <w:color w:val="000000"/>
      <w:sz w:val="22"/>
    </w:rPr>
  </w:style>
  <w:style w:type="character" w:customStyle="1" w:styleId="Heading4Char">
    <w:name w:val="Heading 4 Char"/>
    <w:basedOn w:val="DefaultParagraphFont"/>
    <w:link w:val="Heading4"/>
    <w:rsid w:val="00791E89"/>
    <w:rPr>
      <w:i/>
      <w:sz w:val="22"/>
    </w:rPr>
  </w:style>
  <w:style w:type="character" w:customStyle="1" w:styleId="Heading5Char">
    <w:name w:val="Heading 5 Char"/>
    <w:basedOn w:val="DefaultParagraphFont"/>
    <w:link w:val="Heading5"/>
    <w:rsid w:val="00791E89"/>
    <w:rPr>
      <w:b/>
      <w:sz w:val="22"/>
    </w:rPr>
  </w:style>
  <w:style w:type="paragraph" w:styleId="Caption">
    <w:name w:val="caption"/>
    <w:basedOn w:val="Normal"/>
    <w:next w:val="Normal"/>
    <w:qFormat/>
    <w:rsid w:val="003947E0"/>
    <w:pPr>
      <w:tabs>
        <w:tab w:val="left" w:pos="2880"/>
      </w:tabs>
      <w:jc w:val="center"/>
    </w:pPr>
    <w:rPr>
      <w:b/>
      <w:sz w:val="22"/>
    </w:rPr>
  </w:style>
  <w:style w:type="character" w:styleId="Strong">
    <w:name w:val="Strong"/>
    <w:basedOn w:val="DefaultParagraphFont"/>
    <w:qFormat/>
    <w:rsid w:val="003947E0"/>
    <w:rPr>
      <w:b/>
    </w:rPr>
  </w:style>
  <w:style w:type="character" w:styleId="Emphasis">
    <w:name w:val="Emphasis"/>
    <w:qFormat/>
    <w:rsid w:val="00791E89"/>
    <w:rPr>
      <w:i/>
      <w:iCs/>
    </w:rPr>
  </w:style>
  <w:style w:type="paragraph" w:styleId="ListParagraph">
    <w:name w:val="List Paragraph"/>
    <w:basedOn w:val="Normal"/>
    <w:uiPriority w:val="34"/>
    <w:qFormat/>
    <w:rsid w:val="00B2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B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4793"/>
    <w:rPr>
      <w:sz w:val="24"/>
    </w:rPr>
  </w:style>
  <w:style w:type="character" w:styleId="Hyperlink">
    <w:name w:val="Hyperlink"/>
    <w:basedOn w:val="DefaultParagraphFont"/>
    <w:uiPriority w:val="99"/>
    <w:unhideWhenUsed/>
    <w:rsid w:val="0078131D"/>
    <w:rPr>
      <w:color w:val="17BBF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D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A0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DE0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F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F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2D8B-85B3-4207-B21F-133E84E6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Trust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Ziulkowski, Aaron</dc:creator>
  <cp:lastModifiedBy>Mary Beth Gallagher</cp:lastModifiedBy>
  <cp:revision>2</cp:revision>
  <cp:lastPrinted>2017-10-04T18:10:00Z</cp:lastPrinted>
  <dcterms:created xsi:type="dcterms:W3CDTF">2017-10-11T17:18:00Z</dcterms:created>
  <dcterms:modified xsi:type="dcterms:W3CDTF">2017-10-11T17:18:00Z</dcterms:modified>
</cp:coreProperties>
</file>